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D42E0" w14:textId="77777777" w:rsidR="00024FF1" w:rsidRPr="00063072" w:rsidRDefault="00024FF1" w:rsidP="00024FF1">
      <w:pPr>
        <w:jc w:val="center"/>
        <w:rPr>
          <w:rFonts w:ascii="Calibri" w:eastAsia="Calibri" w:hAnsi="Calibri" w:cs="Calibri"/>
          <w:b/>
        </w:rPr>
      </w:pPr>
      <w:r w:rsidRPr="00063072">
        <w:rPr>
          <w:rFonts w:ascii="Calibri" w:eastAsia="Calibri" w:hAnsi="Calibri" w:cs="Calibri"/>
          <w:b/>
        </w:rPr>
        <w:t>ANEXO XII</w:t>
      </w:r>
    </w:p>
    <w:p w14:paraId="064B6033" w14:textId="77777777" w:rsidR="00024FF1" w:rsidRPr="00063072" w:rsidRDefault="00024FF1" w:rsidP="00024FF1">
      <w:pPr>
        <w:ind w:left="-567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4B62952" w14:textId="77777777" w:rsidR="00024FF1" w:rsidRDefault="00024FF1" w:rsidP="00024FF1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PEDIDO DE RECURSO</w:t>
      </w:r>
    </w:p>
    <w:tbl>
      <w:tblPr>
        <w:tblStyle w:val="2"/>
        <w:tblW w:w="9923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7512"/>
      </w:tblGrid>
      <w:tr w:rsidR="00024FF1" w14:paraId="47E2B3E1" w14:textId="77777777" w:rsidTr="0065026A">
        <w:tc>
          <w:tcPr>
            <w:tcW w:w="2411" w:type="dxa"/>
            <w:vAlign w:val="center"/>
          </w:tcPr>
          <w:p w14:paraId="2B5BE962" w14:textId="77777777" w:rsidR="00024FF1" w:rsidRPr="006D6385" w:rsidRDefault="00024FF1" w:rsidP="0065026A">
            <w:pPr>
              <w:jc w:val="both"/>
              <w:rPr>
                <w:rFonts w:ascii="Calibri" w:eastAsia="Calibri" w:hAnsi="Calibri" w:cs="Calibri"/>
              </w:rPr>
            </w:pPr>
            <w:r w:rsidRPr="006D6385">
              <w:rPr>
                <w:rFonts w:ascii="Calibri" w:eastAsia="Calibri" w:hAnsi="Calibri" w:cs="Calibri"/>
              </w:rPr>
              <w:t>Nome do candidato</w:t>
            </w:r>
          </w:p>
        </w:tc>
        <w:tc>
          <w:tcPr>
            <w:tcW w:w="7512" w:type="dxa"/>
            <w:vAlign w:val="center"/>
          </w:tcPr>
          <w:p w14:paraId="00153018" w14:textId="77777777" w:rsidR="00024FF1" w:rsidRPr="006D6385" w:rsidRDefault="00024FF1" w:rsidP="0065026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24FF1" w14:paraId="7C5EE994" w14:textId="77777777" w:rsidTr="0065026A">
        <w:trPr>
          <w:trHeight w:val="151"/>
        </w:trPr>
        <w:tc>
          <w:tcPr>
            <w:tcW w:w="9923" w:type="dxa"/>
            <w:gridSpan w:val="2"/>
            <w:tcBorders>
              <w:left w:val="nil"/>
              <w:right w:val="nil"/>
            </w:tcBorders>
            <w:vAlign w:val="center"/>
          </w:tcPr>
          <w:p w14:paraId="5F1B8A31" w14:textId="77777777" w:rsidR="00024FF1" w:rsidRPr="006D6385" w:rsidRDefault="00024FF1" w:rsidP="0065026A">
            <w:pPr>
              <w:rPr>
                <w:rFonts w:ascii="Calibri" w:eastAsia="Calibri" w:hAnsi="Calibri" w:cs="Calibri"/>
                <w:b/>
              </w:rPr>
            </w:pPr>
          </w:p>
          <w:p w14:paraId="3E915DE8" w14:textId="77777777" w:rsidR="00024FF1" w:rsidRPr="006D6385" w:rsidRDefault="00024FF1" w:rsidP="0065026A">
            <w:pPr>
              <w:rPr>
                <w:rFonts w:ascii="Calibri" w:eastAsia="Calibri" w:hAnsi="Calibri" w:cs="Calibri"/>
                <w:b/>
              </w:rPr>
            </w:pPr>
          </w:p>
          <w:p w14:paraId="69CC5A88" w14:textId="77777777" w:rsidR="00024FF1" w:rsidRPr="006D6385" w:rsidRDefault="00024FF1" w:rsidP="0065026A">
            <w:pPr>
              <w:rPr>
                <w:rFonts w:ascii="Calibri" w:eastAsia="Calibri" w:hAnsi="Calibri" w:cs="Calibri"/>
                <w:b/>
              </w:rPr>
            </w:pPr>
          </w:p>
          <w:p w14:paraId="5FB9F7A9" w14:textId="77777777" w:rsidR="00024FF1" w:rsidRPr="006D6385" w:rsidRDefault="00024FF1" w:rsidP="0065026A">
            <w:pPr>
              <w:rPr>
                <w:rFonts w:ascii="Calibri" w:eastAsia="Calibri" w:hAnsi="Calibri" w:cs="Calibri"/>
                <w:b/>
              </w:rPr>
            </w:pPr>
            <w:r w:rsidRPr="006D6385">
              <w:rPr>
                <w:rFonts w:ascii="Calibri" w:eastAsia="Calibri" w:hAnsi="Calibri" w:cs="Calibri"/>
                <w:b/>
              </w:rPr>
              <w:t>RECURSO REFERENTE ETAPA______</w:t>
            </w:r>
            <w:r>
              <w:rPr>
                <w:rFonts w:ascii="Calibri" w:eastAsia="Calibri" w:hAnsi="Calibri" w:cs="Calibri"/>
                <w:b/>
              </w:rPr>
              <w:t>___________</w:t>
            </w:r>
          </w:p>
        </w:tc>
      </w:tr>
      <w:tr w:rsidR="00024FF1" w14:paraId="3F84A204" w14:textId="77777777" w:rsidTr="0065026A">
        <w:tc>
          <w:tcPr>
            <w:tcW w:w="9923" w:type="dxa"/>
            <w:gridSpan w:val="2"/>
            <w:vAlign w:val="center"/>
          </w:tcPr>
          <w:p w14:paraId="6033D524" w14:textId="77777777" w:rsidR="00024FF1" w:rsidRDefault="00024FF1" w:rsidP="0065026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4FF1" w14:paraId="160F3054" w14:textId="77777777" w:rsidTr="0065026A">
        <w:tc>
          <w:tcPr>
            <w:tcW w:w="9923" w:type="dxa"/>
            <w:gridSpan w:val="2"/>
            <w:vAlign w:val="center"/>
          </w:tcPr>
          <w:p w14:paraId="5E48486C" w14:textId="77777777" w:rsidR="00024FF1" w:rsidRDefault="00024FF1" w:rsidP="0065026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4FF1" w14:paraId="0C69F8E3" w14:textId="77777777" w:rsidTr="0065026A">
        <w:tc>
          <w:tcPr>
            <w:tcW w:w="9923" w:type="dxa"/>
            <w:gridSpan w:val="2"/>
            <w:vAlign w:val="center"/>
          </w:tcPr>
          <w:p w14:paraId="5FBDB8DE" w14:textId="77777777" w:rsidR="00024FF1" w:rsidRDefault="00024FF1" w:rsidP="0065026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4FF1" w14:paraId="71119A84" w14:textId="77777777" w:rsidTr="0065026A">
        <w:tc>
          <w:tcPr>
            <w:tcW w:w="9923" w:type="dxa"/>
            <w:gridSpan w:val="2"/>
            <w:vAlign w:val="center"/>
          </w:tcPr>
          <w:p w14:paraId="587DE6F1" w14:textId="77777777" w:rsidR="00024FF1" w:rsidRDefault="00024FF1" w:rsidP="0065026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4FF1" w14:paraId="7F3DC18E" w14:textId="77777777" w:rsidTr="0065026A">
        <w:tc>
          <w:tcPr>
            <w:tcW w:w="9923" w:type="dxa"/>
            <w:gridSpan w:val="2"/>
            <w:vAlign w:val="center"/>
          </w:tcPr>
          <w:p w14:paraId="4B61BA88" w14:textId="77777777" w:rsidR="00024FF1" w:rsidRDefault="00024FF1" w:rsidP="0065026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4FF1" w14:paraId="07FAAF8D" w14:textId="77777777" w:rsidTr="0065026A">
        <w:tc>
          <w:tcPr>
            <w:tcW w:w="9923" w:type="dxa"/>
            <w:gridSpan w:val="2"/>
            <w:vAlign w:val="center"/>
          </w:tcPr>
          <w:p w14:paraId="7F374FBB" w14:textId="77777777" w:rsidR="00024FF1" w:rsidRDefault="00024FF1" w:rsidP="0065026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4FF1" w14:paraId="6149AE38" w14:textId="77777777" w:rsidTr="0065026A">
        <w:tc>
          <w:tcPr>
            <w:tcW w:w="9923" w:type="dxa"/>
            <w:gridSpan w:val="2"/>
            <w:vAlign w:val="center"/>
          </w:tcPr>
          <w:p w14:paraId="372D5604" w14:textId="77777777" w:rsidR="00024FF1" w:rsidRDefault="00024FF1" w:rsidP="0065026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4FF1" w14:paraId="35432A3F" w14:textId="77777777" w:rsidTr="0065026A">
        <w:tc>
          <w:tcPr>
            <w:tcW w:w="9923" w:type="dxa"/>
            <w:gridSpan w:val="2"/>
            <w:vAlign w:val="center"/>
          </w:tcPr>
          <w:p w14:paraId="62AD8138" w14:textId="77777777" w:rsidR="00024FF1" w:rsidRDefault="00024FF1" w:rsidP="0065026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4FF1" w14:paraId="7AF0BBCC" w14:textId="77777777" w:rsidTr="0065026A">
        <w:tc>
          <w:tcPr>
            <w:tcW w:w="9923" w:type="dxa"/>
            <w:gridSpan w:val="2"/>
            <w:vAlign w:val="center"/>
          </w:tcPr>
          <w:p w14:paraId="6CB871C0" w14:textId="77777777" w:rsidR="00024FF1" w:rsidRDefault="00024FF1" w:rsidP="0065026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4FF1" w14:paraId="35BC420E" w14:textId="77777777" w:rsidTr="0065026A">
        <w:tc>
          <w:tcPr>
            <w:tcW w:w="9923" w:type="dxa"/>
            <w:gridSpan w:val="2"/>
            <w:vAlign w:val="center"/>
          </w:tcPr>
          <w:p w14:paraId="0061746E" w14:textId="77777777" w:rsidR="00024FF1" w:rsidRDefault="00024FF1" w:rsidP="0065026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4FF1" w14:paraId="110BD791" w14:textId="77777777" w:rsidTr="0065026A">
        <w:tc>
          <w:tcPr>
            <w:tcW w:w="9923" w:type="dxa"/>
            <w:gridSpan w:val="2"/>
            <w:vAlign w:val="center"/>
          </w:tcPr>
          <w:p w14:paraId="123EDF5E" w14:textId="77777777" w:rsidR="00024FF1" w:rsidRDefault="00024FF1" w:rsidP="0065026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4FF1" w14:paraId="1DB2BA8A" w14:textId="77777777" w:rsidTr="0065026A">
        <w:tc>
          <w:tcPr>
            <w:tcW w:w="9923" w:type="dxa"/>
            <w:gridSpan w:val="2"/>
            <w:vAlign w:val="center"/>
          </w:tcPr>
          <w:p w14:paraId="0E5994EB" w14:textId="77777777" w:rsidR="00024FF1" w:rsidRDefault="00024FF1" w:rsidP="0065026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4FF1" w14:paraId="76059131" w14:textId="77777777" w:rsidTr="0065026A">
        <w:tc>
          <w:tcPr>
            <w:tcW w:w="9923" w:type="dxa"/>
            <w:gridSpan w:val="2"/>
            <w:vAlign w:val="center"/>
          </w:tcPr>
          <w:p w14:paraId="6CAAF854" w14:textId="77777777" w:rsidR="00024FF1" w:rsidRDefault="00024FF1" w:rsidP="0065026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4FF1" w14:paraId="6D347A5D" w14:textId="77777777" w:rsidTr="0065026A">
        <w:tc>
          <w:tcPr>
            <w:tcW w:w="9923" w:type="dxa"/>
            <w:gridSpan w:val="2"/>
            <w:vAlign w:val="center"/>
          </w:tcPr>
          <w:p w14:paraId="4EA00D8B" w14:textId="77777777" w:rsidR="00024FF1" w:rsidRDefault="00024FF1" w:rsidP="0065026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4FF1" w14:paraId="754B3D9F" w14:textId="77777777" w:rsidTr="0065026A">
        <w:tc>
          <w:tcPr>
            <w:tcW w:w="9923" w:type="dxa"/>
            <w:gridSpan w:val="2"/>
            <w:vAlign w:val="center"/>
          </w:tcPr>
          <w:p w14:paraId="11473F12" w14:textId="77777777" w:rsidR="00024FF1" w:rsidRDefault="00024FF1" w:rsidP="0065026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4FF1" w14:paraId="1705F5C9" w14:textId="77777777" w:rsidTr="0065026A">
        <w:tc>
          <w:tcPr>
            <w:tcW w:w="9923" w:type="dxa"/>
            <w:gridSpan w:val="2"/>
            <w:vAlign w:val="center"/>
          </w:tcPr>
          <w:p w14:paraId="628803C8" w14:textId="77777777" w:rsidR="00024FF1" w:rsidRDefault="00024FF1" w:rsidP="0065026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4FF1" w14:paraId="1CB87AA9" w14:textId="77777777" w:rsidTr="0065026A">
        <w:tc>
          <w:tcPr>
            <w:tcW w:w="9923" w:type="dxa"/>
            <w:gridSpan w:val="2"/>
            <w:vAlign w:val="center"/>
          </w:tcPr>
          <w:p w14:paraId="5AB2E999" w14:textId="77777777" w:rsidR="00024FF1" w:rsidRDefault="00024FF1" w:rsidP="0065026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4FF1" w14:paraId="638400E5" w14:textId="77777777" w:rsidTr="0065026A">
        <w:tc>
          <w:tcPr>
            <w:tcW w:w="9923" w:type="dxa"/>
            <w:gridSpan w:val="2"/>
            <w:vAlign w:val="center"/>
          </w:tcPr>
          <w:p w14:paraId="6C466455" w14:textId="77777777" w:rsidR="00024FF1" w:rsidRDefault="00024FF1" w:rsidP="0065026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4FF1" w14:paraId="1566FEDA" w14:textId="77777777" w:rsidTr="0065026A">
        <w:tc>
          <w:tcPr>
            <w:tcW w:w="9923" w:type="dxa"/>
            <w:gridSpan w:val="2"/>
            <w:vAlign w:val="center"/>
          </w:tcPr>
          <w:p w14:paraId="5A23404F" w14:textId="77777777" w:rsidR="00024FF1" w:rsidRDefault="00024FF1" w:rsidP="0065026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4FF1" w14:paraId="12BC4C58" w14:textId="77777777" w:rsidTr="0065026A">
        <w:tc>
          <w:tcPr>
            <w:tcW w:w="9923" w:type="dxa"/>
            <w:gridSpan w:val="2"/>
            <w:vAlign w:val="center"/>
          </w:tcPr>
          <w:p w14:paraId="2B4BB71B" w14:textId="77777777" w:rsidR="00024FF1" w:rsidRDefault="00024FF1" w:rsidP="0065026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4FF1" w14:paraId="3C66E4D7" w14:textId="77777777" w:rsidTr="0065026A">
        <w:tc>
          <w:tcPr>
            <w:tcW w:w="9923" w:type="dxa"/>
            <w:gridSpan w:val="2"/>
            <w:vAlign w:val="center"/>
          </w:tcPr>
          <w:p w14:paraId="5CC99506" w14:textId="77777777" w:rsidR="00024FF1" w:rsidRDefault="00024FF1" w:rsidP="0065026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4FF1" w14:paraId="2A7E033A" w14:textId="77777777" w:rsidTr="0065026A">
        <w:tc>
          <w:tcPr>
            <w:tcW w:w="9923" w:type="dxa"/>
            <w:gridSpan w:val="2"/>
            <w:vAlign w:val="center"/>
          </w:tcPr>
          <w:p w14:paraId="5265E7E4" w14:textId="77777777" w:rsidR="00024FF1" w:rsidRDefault="00024FF1" w:rsidP="0065026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4FF1" w14:paraId="4205EE99" w14:textId="77777777" w:rsidTr="0065026A">
        <w:tc>
          <w:tcPr>
            <w:tcW w:w="9923" w:type="dxa"/>
            <w:gridSpan w:val="2"/>
            <w:vAlign w:val="center"/>
          </w:tcPr>
          <w:p w14:paraId="3F4E830A" w14:textId="77777777" w:rsidR="00024FF1" w:rsidRDefault="00024FF1" w:rsidP="0065026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4FF1" w14:paraId="116E599D" w14:textId="77777777" w:rsidTr="0065026A">
        <w:tc>
          <w:tcPr>
            <w:tcW w:w="9923" w:type="dxa"/>
            <w:gridSpan w:val="2"/>
            <w:vAlign w:val="center"/>
          </w:tcPr>
          <w:p w14:paraId="789F46DC" w14:textId="77777777" w:rsidR="00024FF1" w:rsidRDefault="00024FF1" w:rsidP="0065026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4FF1" w14:paraId="68D94842" w14:textId="77777777" w:rsidTr="0065026A">
        <w:tc>
          <w:tcPr>
            <w:tcW w:w="9923" w:type="dxa"/>
            <w:gridSpan w:val="2"/>
            <w:vAlign w:val="center"/>
          </w:tcPr>
          <w:p w14:paraId="5170A0E5" w14:textId="77777777" w:rsidR="00024FF1" w:rsidRDefault="00024FF1" w:rsidP="0065026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4FF1" w14:paraId="47A01033" w14:textId="77777777" w:rsidTr="0065026A">
        <w:tc>
          <w:tcPr>
            <w:tcW w:w="9923" w:type="dxa"/>
            <w:gridSpan w:val="2"/>
            <w:vAlign w:val="center"/>
          </w:tcPr>
          <w:p w14:paraId="72B5E85C" w14:textId="77777777" w:rsidR="00024FF1" w:rsidRDefault="00024FF1" w:rsidP="0065026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4FF1" w:rsidRPr="006D6385" w14:paraId="56ABA793" w14:textId="77777777" w:rsidTr="0065026A">
        <w:tc>
          <w:tcPr>
            <w:tcW w:w="9923" w:type="dxa"/>
            <w:gridSpan w:val="2"/>
            <w:tcBorders>
              <w:bottom w:val="single" w:sz="4" w:space="0" w:color="000000"/>
            </w:tcBorders>
            <w:vAlign w:val="center"/>
          </w:tcPr>
          <w:p w14:paraId="629A5B41" w14:textId="77777777" w:rsidR="00024FF1" w:rsidRPr="006D6385" w:rsidRDefault="00024FF1" w:rsidP="0065026A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6D6385">
              <w:rPr>
                <w:rFonts w:ascii="Calibri" w:eastAsia="Calibri" w:hAnsi="Calibri" w:cs="Calibri"/>
              </w:rPr>
              <w:t xml:space="preserve">Manaus,   </w:t>
            </w:r>
            <w:proofErr w:type="gramEnd"/>
            <w:r w:rsidRPr="006D6385">
              <w:rPr>
                <w:rFonts w:ascii="Calibri" w:eastAsia="Calibri" w:hAnsi="Calibri" w:cs="Calibri"/>
              </w:rPr>
              <w:t xml:space="preserve">            de                     </w:t>
            </w:r>
            <w:proofErr w:type="spellStart"/>
            <w:r w:rsidRPr="006D6385">
              <w:rPr>
                <w:rFonts w:ascii="Calibri" w:eastAsia="Calibri" w:hAnsi="Calibri" w:cs="Calibri"/>
              </w:rPr>
              <w:t>de</w:t>
            </w:r>
            <w:proofErr w:type="spellEnd"/>
            <w:r w:rsidRPr="006D6385"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            </w:t>
            </w:r>
            <w:r w:rsidRPr="006D6385">
              <w:rPr>
                <w:rFonts w:ascii="Calibri" w:eastAsia="Calibri" w:hAnsi="Calibri" w:cs="Calibri"/>
              </w:rPr>
              <w:t xml:space="preserve">  .</w:t>
            </w:r>
          </w:p>
        </w:tc>
      </w:tr>
      <w:tr w:rsidR="00024FF1" w:rsidRPr="006D6385" w14:paraId="7D582A23" w14:textId="77777777" w:rsidTr="0065026A">
        <w:trPr>
          <w:trHeight w:val="258"/>
        </w:trPr>
        <w:tc>
          <w:tcPr>
            <w:tcW w:w="9923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2489FE0" w14:textId="77777777" w:rsidR="00024FF1" w:rsidRPr="006D6385" w:rsidRDefault="00024FF1" w:rsidP="0065026A">
            <w:pPr>
              <w:jc w:val="center"/>
              <w:rPr>
                <w:rFonts w:ascii="Calibri" w:eastAsia="Calibri" w:hAnsi="Calibri" w:cs="Calibri"/>
              </w:rPr>
            </w:pPr>
          </w:p>
          <w:p w14:paraId="072A1651" w14:textId="77777777" w:rsidR="00024FF1" w:rsidRDefault="00024FF1" w:rsidP="0065026A">
            <w:pPr>
              <w:jc w:val="center"/>
              <w:rPr>
                <w:rFonts w:ascii="Calibri" w:eastAsia="Calibri" w:hAnsi="Calibri" w:cs="Calibri"/>
              </w:rPr>
            </w:pPr>
          </w:p>
          <w:p w14:paraId="74A6CEE8" w14:textId="77777777" w:rsidR="00024FF1" w:rsidRDefault="00024FF1" w:rsidP="0065026A">
            <w:pPr>
              <w:jc w:val="center"/>
              <w:rPr>
                <w:rFonts w:ascii="Calibri" w:eastAsia="Calibri" w:hAnsi="Calibri" w:cs="Calibri"/>
              </w:rPr>
            </w:pPr>
          </w:p>
          <w:p w14:paraId="3E5C7DF0" w14:textId="77777777" w:rsidR="00024FF1" w:rsidRPr="006D6385" w:rsidRDefault="00024FF1" w:rsidP="0065026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24FF1" w:rsidRPr="006D6385" w14:paraId="7EDA96B2" w14:textId="77777777" w:rsidTr="0065026A">
        <w:tc>
          <w:tcPr>
            <w:tcW w:w="9923" w:type="dxa"/>
            <w:gridSpan w:val="2"/>
            <w:tcBorders>
              <w:left w:val="nil"/>
              <w:bottom w:val="nil"/>
              <w:right w:val="nil"/>
            </w:tcBorders>
          </w:tcPr>
          <w:p w14:paraId="3A558BA2" w14:textId="77777777" w:rsidR="00024FF1" w:rsidRPr="006D6385" w:rsidRDefault="00024FF1" w:rsidP="0065026A">
            <w:pPr>
              <w:jc w:val="center"/>
              <w:rPr>
                <w:rFonts w:ascii="Calibri" w:eastAsia="Calibri" w:hAnsi="Calibri" w:cs="Calibri"/>
              </w:rPr>
            </w:pPr>
            <w:r w:rsidRPr="006D6385">
              <w:rPr>
                <w:rFonts w:ascii="Calibri" w:eastAsia="Calibri" w:hAnsi="Calibri" w:cs="Calibri"/>
              </w:rPr>
              <w:t>Assinatura do Candidato</w:t>
            </w:r>
          </w:p>
        </w:tc>
      </w:tr>
      <w:tr w:rsidR="00024FF1" w:rsidRPr="006D6385" w14:paraId="406EF91E" w14:textId="77777777" w:rsidTr="0065026A">
        <w:trPr>
          <w:trHeight w:val="63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42A7E" w14:textId="77777777" w:rsidR="00024FF1" w:rsidRPr="006D6385" w:rsidRDefault="00024FF1" w:rsidP="0065026A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C57C977" w14:textId="77777777" w:rsidR="00024FF1" w:rsidRPr="006D6385" w:rsidRDefault="00024FF1" w:rsidP="00024FF1">
      <w:pPr>
        <w:rPr>
          <w:rFonts w:ascii="Calibri" w:eastAsia="Calibri" w:hAnsi="Calibri" w:cs="Calibri"/>
        </w:rPr>
      </w:pPr>
      <w:r w:rsidRPr="006D6385">
        <w:rPr>
          <w:rFonts w:ascii="Calibri" w:eastAsia="Calibri" w:hAnsi="Calibri" w:cs="Calibri"/>
        </w:rPr>
        <w:t>Em anexo a este recurso seguem os seguintes documentos: (listar os documentos)</w:t>
      </w:r>
    </w:p>
    <w:p w14:paraId="4ED8C4B4" w14:textId="77777777" w:rsidR="00024FF1" w:rsidRDefault="00024FF1" w:rsidP="00024FF1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8C24C8E" w14:textId="77777777" w:rsidR="000916E0" w:rsidRDefault="000916E0"/>
    <w:sectPr w:rsidR="000916E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EF672" w14:textId="77777777" w:rsidR="00024FF1" w:rsidRDefault="00024FF1" w:rsidP="00024FF1">
      <w:r>
        <w:separator/>
      </w:r>
    </w:p>
  </w:endnote>
  <w:endnote w:type="continuationSeparator" w:id="0">
    <w:p w14:paraId="6B04BA6A" w14:textId="77777777" w:rsidR="00024FF1" w:rsidRDefault="00024FF1" w:rsidP="0002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iplex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color w:val="auto"/>
        <w:lang w:eastAsia="ar-SA"/>
      </w:rPr>
      <w:id w:val="-2083984929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HAnsi"/>
        <w:kern w:val="2"/>
        <w:sz w:val="20"/>
        <w:szCs w:val="20"/>
        <w:lang w:eastAsia="en-US"/>
        <w14:ligatures w14:val="standardContextual"/>
      </w:rPr>
    </w:sdtEndPr>
    <w:sdtContent>
      <w:p w14:paraId="66506E8C" w14:textId="77777777" w:rsidR="00024FF1" w:rsidRPr="006461B1" w:rsidRDefault="00024FF1" w:rsidP="00024FF1">
        <w:pPr>
          <w:pStyle w:val="Default"/>
          <w:jc w:val="center"/>
          <w:rPr>
            <w:rFonts w:ascii="Calibri" w:hAnsi="Calibri" w:cs="Calibri"/>
            <w:sz w:val="22"/>
            <w:szCs w:val="22"/>
          </w:rPr>
        </w:pPr>
        <w:r w:rsidRPr="006461B1">
          <w:rPr>
            <w:rFonts w:ascii="Calibri" w:hAnsi="Calibri" w:cs="Calibri"/>
            <w:noProof/>
            <w:sz w:val="22"/>
            <w:szCs w:val="22"/>
          </w:rPr>
          <w:drawing>
            <wp:anchor distT="0" distB="0" distL="114300" distR="114300" simplePos="0" relativeHeight="251663360" behindDoc="1" locked="0" layoutInCell="1" allowOverlap="1" wp14:anchorId="026A6289" wp14:editId="4652D2D9">
              <wp:simplePos x="0" y="0"/>
              <wp:positionH relativeFrom="column">
                <wp:posOffset>4965065</wp:posOffset>
              </wp:positionH>
              <wp:positionV relativeFrom="paragraph">
                <wp:posOffset>-634678</wp:posOffset>
              </wp:positionV>
              <wp:extent cx="1333500" cy="1183640"/>
              <wp:effectExtent l="0" t="0" r="0" b="0"/>
              <wp:wrapSquare wrapText="bothSides"/>
              <wp:docPr id="97828272" name="Imagem 3" descr="Logotipo, Ícone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5433846" name="Imagem 3" descr="Logotipo, Ícone&#10;&#10;Descrição gerada automaticamente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3500" cy="11836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6461B1">
          <w:rPr>
            <w:rFonts w:ascii="Calibri" w:hAnsi="Calibri" w:cs="Calibri"/>
            <w:sz w:val="22"/>
            <w:szCs w:val="22"/>
          </w:rPr>
          <w:t xml:space="preserve">Instituto Leônidas &amp; Maria </w:t>
        </w:r>
        <w:proofErr w:type="spellStart"/>
        <w:r w:rsidRPr="006461B1">
          <w:rPr>
            <w:rFonts w:ascii="Calibri" w:hAnsi="Calibri" w:cs="Calibri"/>
            <w:sz w:val="22"/>
            <w:szCs w:val="22"/>
          </w:rPr>
          <w:t>Deane</w:t>
        </w:r>
        <w:proofErr w:type="spellEnd"/>
        <w:r w:rsidRPr="006461B1">
          <w:rPr>
            <w:rFonts w:ascii="Calibri" w:hAnsi="Calibri" w:cs="Calibri"/>
            <w:sz w:val="22"/>
            <w:szCs w:val="22"/>
          </w:rPr>
          <w:t xml:space="preserve"> – ILMD/Fiocruz Amazônia | Rua Teresina, 476, Adrianópolis • Manaus • AM • Brasil CEP 69.057-070 • Tel.: </w:t>
        </w:r>
        <w:r>
          <w:rPr>
            <w:rFonts w:ascii="Calibri" w:hAnsi="Calibri" w:cs="Calibri"/>
            <w:sz w:val="22"/>
            <w:szCs w:val="22"/>
          </w:rPr>
          <w:t>+</w:t>
        </w:r>
        <w:r w:rsidRPr="006461B1">
          <w:rPr>
            <w:rFonts w:ascii="Calibri" w:hAnsi="Calibri" w:cs="Calibri"/>
            <w:sz w:val="22"/>
            <w:szCs w:val="22"/>
          </w:rPr>
          <w:t xml:space="preserve">55 92 3621- 2323 • </w:t>
        </w:r>
        <w:hyperlink r:id="rId2" w:history="1">
          <w:r w:rsidRPr="00132843">
            <w:rPr>
              <w:rStyle w:val="Hyperlink"/>
              <w:rFonts w:ascii="Calibri" w:hAnsi="Calibri" w:cs="Calibri"/>
              <w:sz w:val="22"/>
              <w:szCs w:val="22"/>
            </w:rPr>
            <w:t>ppgbiointeracao@fiocruz.br</w:t>
          </w:r>
        </w:hyperlink>
        <w:r>
          <w:rPr>
            <w:rFonts w:ascii="Calibri" w:hAnsi="Calibri" w:cs="Calibri"/>
            <w:sz w:val="22"/>
            <w:szCs w:val="22"/>
          </w:rPr>
          <w:t xml:space="preserve"> </w:t>
        </w:r>
        <w:r w:rsidRPr="006461B1">
          <w:rPr>
            <w:rFonts w:ascii="Calibri" w:hAnsi="Calibri" w:cs="Calibri"/>
            <w:sz w:val="22"/>
            <w:szCs w:val="22"/>
          </w:rPr>
          <w:t xml:space="preserve">• </w:t>
        </w:r>
        <w:hyperlink r:id="rId3" w:history="1">
          <w:r w:rsidRPr="00132843">
            <w:rPr>
              <w:rStyle w:val="Hyperlink"/>
              <w:rFonts w:ascii="Calibri" w:hAnsi="Calibri" w:cs="Calibri"/>
              <w:sz w:val="22"/>
              <w:szCs w:val="22"/>
            </w:rPr>
            <w:t>www.amazonia.fiocruz.br</w:t>
          </w:r>
        </w:hyperlink>
        <w:r>
          <w:rPr>
            <w:rFonts w:ascii="Calibri" w:hAnsi="Calibri" w:cs="Calibri"/>
            <w:sz w:val="22"/>
            <w:szCs w:val="22"/>
          </w:rPr>
          <w:t xml:space="preserve"> </w:t>
        </w:r>
      </w:p>
      <w:p w14:paraId="36ADD437" w14:textId="77777777" w:rsidR="00024FF1" w:rsidRDefault="00024FF1" w:rsidP="00024FF1">
        <w:pPr>
          <w:pStyle w:val="Rodap"/>
        </w:pPr>
      </w:p>
      <w:p w14:paraId="45B31646" w14:textId="726FA7B2" w:rsidR="00024FF1" w:rsidRPr="00D171C3" w:rsidRDefault="00024FF1" w:rsidP="00024FF1">
        <w:pPr>
          <w:pStyle w:val="Rodap"/>
          <w:jc w:val="right"/>
          <w:rPr>
            <w:rFonts w:cstheme="minorHAnsi"/>
            <w:sz w:val="20"/>
            <w:szCs w:val="20"/>
          </w:rPr>
        </w:pPr>
      </w:p>
    </w:sdtContent>
  </w:sdt>
  <w:p w14:paraId="4B43A66F" w14:textId="77777777" w:rsidR="00024FF1" w:rsidRDefault="00024F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303F7" w14:textId="77777777" w:rsidR="00024FF1" w:rsidRDefault="00024FF1" w:rsidP="00024FF1">
      <w:r>
        <w:separator/>
      </w:r>
    </w:p>
  </w:footnote>
  <w:footnote w:type="continuationSeparator" w:id="0">
    <w:p w14:paraId="6672A5CE" w14:textId="77777777" w:rsidR="00024FF1" w:rsidRDefault="00024FF1" w:rsidP="00024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97439" w14:textId="2924E164" w:rsidR="00024FF1" w:rsidRDefault="00024FF1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6E777E6" wp14:editId="5A842A0F">
          <wp:simplePos x="0" y="0"/>
          <wp:positionH relativeFrom="margin">
            <wp:posOffset>-923925</wp:posOffset>
          </wp:positionH>
          <wp:positionV relativeFrom="paragraph">
            <wp:posOffset>-430530</wp:posOffset>
          </wp:positionV>
          <wp:extent cx="1047750" cy="1047750"/>
          <wp:effectExtent l="0" t="0" r="0" b="0"/>
          <wp:wrapThrough wrapText="bothSides">
            <wp:wrapPolygon edited="0">
              <wp:start x="8640" y="393"/>
              <wp:lineTo x="6284" y="1571"/>
              <wp:lineTo x="1178" y="5891"/>
              <wp:lineTo x="785" y="9425"/>
              <wp:lineTo x="1178" y="15316"/>
              <wp:lineTo x="6676" y="20029"/>
              <wp:lineTo x="8640" y="20815"/>
              <wp:lineTo x="12567" y="20815"/>
              <wp:lineTo x="14531" y="20029"/>
              <wp:lineTo x="20029" y="15316"/>
              <wp:lineTo x="20422" y="8640"/>
              <wp:lineTo x="20422" y="6284"/>
              <wp:lineTo x="14924" y="1571"/>
              <wp:lineTo x="12567" y="393"/>
              <wp:lineTo x="8640" y="393"/>
            </wp:wrapPolygon>
          </wp:wrapThrough>
          <wp:docPr id="1301243917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735134" name="Imagem 1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65110BE" wp14:editId="0F8C68D4">
          <wp:simplePos x="0" y="0"/>
          <wp:positionH relativeFrom="column">
            <wp:posOffset>123825</wp:posOffset>
          </wp:positionH>
          <wp:positionV relativeFrom="paragraph">
            <wp:posOffset>-334010</wp:posOffset>
          </wp:positionV>
          <wp:extent cx="6207125" cy="847725"/>
          <wp:effectExtent l="0" t="0" r="0" b="0"/>
          <wp:wrapTight wrapText="bothSides">
            <wp:wrapPolygon edited="0">
              <wp:start x="6430" y="1942"/>
              <wp:lineTo x="1193" y="3883"/>
              <wp:lineTo x="331" y="4854"/>
              <wp:lineTo x="331" y="16503"/>
              <wp:lineTo x="5568" y="18445"/>
              <wp:lineTo x="20219" y="19416"/>
              <wp:lineTo x="20550" y="19416"/>
              <wp:lineTo x="21081" y="17960"/>
              <wp:lineTo x="21213" y="13591"/>
              <wp:lineTo x="20948" y="10679"/>
              <wp:lineTo x="21081" y="4854"/>
              <wp:lineTo x="20285" y="4369"/>
              <wp:lineTo x="7690" y="1942"/>
              <wp:lineTo x="6430" y="1942"/>
            </wp:wrapPolygon>
          </wp:wrapTight>
          <wp:docPr id="114971700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1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F1"/>
    <w:rsid w:val="00024FF1"/>
    <w:rsid w:val="000916E0"/>
    <w:rsid w:val="00273CBD"/>
    <w:rsid w:val="00321DE2"/>
    <w:rsid w:val="004F6CB0"/>
    <w:rsid w:val="0063030F"/>
    <w:rsid w:val="00642F49"/>
    <w:rsid w:val="008C58BD"/>
    <w:rsid w:val="00A73281"/>
    <w:rsid w:val="00C16563"/>
    <w:rsid w:val="00C37A1A"/>
    <w:rsid w:val="00D242ED"/>
    <w:rsid w:val="00D55165"/>
    <w:rsid w:val="00E26D8C"/>
    <w:rsid w:val="00EB0D79"/>
    <w:rsid w:val="00FE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8693"/>
  <w15:chartTrackingRefBased/>
  <w15:docId w15:val="{B527783D-D054-431D-B1B3-F27BAE94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FF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24FF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4FF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4FF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4FF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4FF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4FF1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4FF1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4FF1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4FF1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4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4F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4F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4F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4FF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4F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4FF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4F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4F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24FF1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24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4FF1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24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24FF1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24FF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24FF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24FF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4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4FF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24FF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24FF1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024FF1"/>
  </w:style>
  <w:style w:type="paragraph" w:styleId="Rodap">
    <w:name w:val="footer"/>
    <w:basedOn w:val="Normal"/>
    <w:link w:val="RodapChar"/>
    <w:uiPriority w:val="99"/>
    <w:unhideWhenUsed/>
    <w:rsid w:val="00024FF1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024FF1"/>
  </w:style>
  <w:style w:type="table" w:customStyle="1" w:styleId="2">
    <w:name w:val="2"/>
    <w:basedOn w:val="Tabelanormal"/>
    <w:rsid w:val="00024F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  <w:tblPr>
      <w:tblStyleRowBandSize w:val="1"/>
      <w:tblStyleColBandSize w:val="1"/>
      <w:tblInd w:w="0" w:type="nil"/>
    </w:tblPr>
  </w:style>
  <w:style w:type="character" w:styleId="Hyperlink">
    <w:name w:val="Hyperlink"/>
    <w:uiPriority w:val="99"/>
    <w:rsid w:val="00024FF1"/>
    <w:rPr>
      <w:color w:val="0000FF"/>
      <w:u w:val="single"/>
    </w:rPr>
  </w:style>
  <w:style w:type="paragraph" w:customStyle="1" w:styleId="Default">
    <w:name w:val="Default"/>
    <w:rsid w:val="00024FF1"/>
    <w:pPr>
      <w:autoSpaceDE w:val="0"/>
      <w:autoSpaceDN w:val="0"/>
      <w:adjustRightInd w:val="0"/>
      <w:spacing w:after="0" w:line="240" w:lineRule="auto"/>
    </w:pPr>
    <w:rPr>
      <w:rFonts w:ascii="TriplexBold" w:hAnsi="TriplexBold" w:cs="TriplexBold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azonia.fiocruz.br" TargetMode="External"/><Relationship Id="rId2" Type="http://schemas.openxmlformats.org/officeDocument/2006/relationships/hyperlink" Target="mailto:ppgbiointeracao@fiocruz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Lemos Rocha</dc:creator>
  <cp:keywords/>
  <dc:description/>
  <cp:lastModifiedBy>Giovana Lemos Rocha</cp:lastModifiedBy>
  <cp:revision>1</cp:revision>
  <dcterms:created xsi:type="dcterms:W3CDTF">2024-10-18T18:32:00Z</dcterms:created>
  <dcterms:modified xsi:type="dcterms:W3CDTF">2024-10-18T18:32:00Z</dcterms:modified>
</cp:coreProperties>
</file>