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AC180" w14:textId="77777777" w:rsidR="00B13CDC" w:rsidRDefault="00B13CDC"/>
    <w:p w14:paraId="728A592E" w14:textId="77777777" w:rsidR="00231A25" w:rsidRDefault="00231A25" w:rsidP="00231A25">
      <w:pPr>
        <w:spacing w:line="276" w:lineRule="auto"/>
        <w:jc w:val="center"/>
        <w:rPr>
          <w:rFonts w:asciiTheme="majorHAnsi" w:hAnsiTheme="majorHAnsi" w:cstheme="majorHAnsi"/>
          <w:b/>
          <w:spacing w:val="20"/>
          <w:sz w:val="22"/>
          <w:szCs w:val="22"/>
        </w:rPr>
      </w:pPr>
      <w:r w:rsidRPr="00830BE6">
        <w:rPr>
          <w:rFonts w:asciiTheme="majorHAnsi" w:hAnsiTheme="majorHAnsi" w:cstheme="majorHAnsi"/>
          <w:b/>
          <w:spacing w:val="20"/>
          <w:sz w:val="22"/>
          <w:szCs w:val="22"/>
        </w:rPr>
        <w:t>ANEXO I</w:t>
      </w:r>
      <w:r>
        <w:rPr>
          <w:rFonts w:asciiTheme="majorHAnsi" w:hAnsiTheme="majorHAnsi" w:cstheme="majorHAnsi"/>
          <w:b/>
          <w:spacing w:val="20"/>
          <w:sz w:val="22"/>
          <w:szCs w:val="22"/>
        </w:rPr>
        <w:t>I</w:t>
      </w:r>
    </w:p>
    <w:p w14:paraId="408C3412" w14:textId="77777777" w:rsidR="00231A25" w:rsidRPr="00830BE6" w:rsidRDefault="00231A25" w:rsidP="00231A25">
      <w:pPr>
        <w:spacing w:line="276" w:lineRule="auto"/>
        <w:jc w:val="center"/>
        <w:rPr>
          <w:rFonts w:asciiTheme="majorHAnsi" w:hAnsiTheme="majorHAnsi" w:cstheme="majorHAnsi"/>
          <w:b/>
          <w:spacing w:val="20"/>
          <w:sz w:val="22"/>
          <w:szCs w:val="22"/>
        </w:rPr>
      </w:pPr>
    </w:p>
    <w:p w14:paraId="5DB661D7" w14:textId="77777777" w:rsidR="00231A25" w:rsidRPr="00DC69DB" w:rsidRDefault="00231A25" w:rsidP="00231A25">
      <w:pPr>
        <w:spacing w:line="276" w:lineRule="auto"/>
        <w:jc w:val="center"/>
        <w:rPr>
          <w:rFonts w:asciiTheme="majorHAnsi" w:hAnsiTheme="majorHAnsi" w:cstheme="majorHAnsi"/>
          <w:b/>
          <w:spacing w:val="20"/>
          <w:sz w:val="22"/>
          <w:szCs w:val="22"/>
        </w:rPr>
      </w:pPr>
      <w:r w:rsidRPr="00DC69DB">
        <w:rPr>
          <w:rFonts w:asciiTheme="majorHAnsi" w:hAnsiTheme="majorHAnsi" w:cstheme="majorHAnsi"/>
          <w:b/>
          <w:spacing w:val="20"/>
          <w:sz w:val="22"/>
          <w:szCs w:val="22"/>
        </w:rPr>
        <w:t>TERMO DE COMPROMISSO</w:t>
      </w:r>
    </w:p>
    <w:p w14:paraId="38D46400" w14:textId="77777777" w:rsidR="00231A25" w:rsidRPr="00830BE6" w:rsidRDefault="00231A25" w:rsidP="00231A25">
      <w:pPr>
        <w:spacing w:line="276" w:lineRule="auto"/>
        <w:jc w:val="center"/>
        <w:rPr>
          <w:rFonts w:asciiTheme="majorHAnsi" w:hAnsiTheme="majorHAnsi" w:cstheme="majorHAnsi"/>
          <w:b/>
          <w:spacing w:val="20"/>
          <w:sz w:val="22"/>
          <w:szCs w:val="22"/>
        </w:rPr>
      </w:pPr>
      <w:r w:rsidRPr="00DC69DB">
        <w:rPr>
          <w:rFonts w:asciiTheme="majorHAnsi" w:hAnsiTheme="majorHAnsi" w:cstheme="majorHAnsi"/>
          <w:b/>
          <w:spacing w:val="20"/>
          <w:sz w:val="22"/>
          <w:szCs w:val="22"/>
        </w:rPr>
        <w:t>GESTÃO DA PROPRIEDADE INTELECTUAL</w:t>
      </w:r>
    </w:p>
    <w:p w14:paraId="470D273F" w14:textId="77777777" w:rsidR="00231A25" w:rsidRPr="00DC69DB" w:rsidRDefault="00231A25" w:rsidP="00231A25">
      <w:pPr>
        <w:spacing w:line="276" w:lineRule="auto"/>
        <w:jc w:val="center"/>
        <w:rPr>
          <w:rFonts w:asciiTheme="majorHAnsi" w:hAnsiTheme="majorHAnsi" w:cstheme="majorHAnsi"/>
          <w:b/>
          <w:spacing w:val="20"/>
          <w:sz w:val="22"/>
          <w:szCs w:val="22"/>
        </w:rPr>
      </w:pPr>
    </w:p>
    <w:p w14:paraId="5EA76E28"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FIOCRUZ é uma instituição pública diretamente vinculada ao Ministério da Saúde, cuja missão é a geração, absorção e difusão de conhecimentos científicos e tecnológicos em saúde;</w:t>
      </w:r>
    </w:p>
    <w:p w14:paraId="5839DF4E"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FIOCRUZ, visando contribuir com a política nacional de saúde pública, possui como política institucional a busca da proteção legal dos resultados oriundos das suas atividades de pesquisas e desenvolvimento tecnológico;</w:t>
      </w:r>
    </w:p>
    <w:p w14:paraId="3F3886F5"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769E33C0"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2E344948"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Pelo presente TERMO DE COMPROMISSO, o signatário abaixo qualificado;</w:t>
      </w:r>
    </w:p>
    <w:p w14:paraId="26EC24CD"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4C4C978D"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315ED636"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 xml:space="preserve">A obrigação de sigilo assumida, por meio deste termo, não compreende informações que já sejam de conhecimento público ou se tornem </w:t>
      </w:r>
      <w:r w:rsidRPr="00DC69DB">
        <w:rPr>
          <w:rFonts w:asciiTheme="majorHAnsi" w:hAnsiTheme="majorHAnsi" w:cstheme="majorHAnsi"/>
          <w:bCs/>
          <w:spacing w:val="20"/>
          <w:sz w:val="22"/>
          <w:szCs w:val="22"/>
        </w:rPr>
        <w:lastRenderedPageBreak/>
        <w:t>publicamente disponíveis por outra maneira que não uma revelação não autorizada.</w:t>
      </w:r>
    </w:p>
    <w:p w14:paraId="1E4CB53A"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7FD14337"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2º Obriga-se a não usar as INFORMAÇÕES CONFIDENCIAIS de forma distinta dos propósitos das atividades a serem desempenhadas junto a FIOCRUZ.</w:t>
      </w:r>
    </w:p>
    <w:p w14:paraId="1A0C8A52"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6E2330A5"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está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570E275F"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5509440C" w14:textId="77777777" w:rsidR="00231A25" w:rsidRPr="00830BE6" w:rsidRDefault="00231A25" w:rsidP="00231A25">
      <w:pPr>
        <w:spacing w:line="276" w:lineRule="auto"/>
        <w:jc w:val="right"/>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Local</w:t>
      </w:r>
      <w:r w:rsidRPr="00830BE6">
        <w:rPr>
          <w:rFonts w:asciiTheme="majorHAnsi" w:hAnsiTheme="majorHAnsi" w:cstheme="majorHAnsi"/>
          <w:bCs/>
          <w:spacing w:val="20"/>
          <w:sz w:val="22"/>
          <w:szCs w:val="22"/>
        </w:rPr>
        <w:t xml:space="preserve">, XXX, de </w:t>
      </w:r>
      <w:proofErr w:type="spellStart"/>
      <w:r w:rsidRPr="00830BE6">
        <w:rPr>
          <w:rFonts w:asciiTheme="majorHAnsi" w:hAnsiTheme="majorHAnsi" w:cstheme="majorHAnsi"/>
          <w:bCs/>
          <w:spacing w:val="20"/>
          <w:sz w:val="22"/>
          <w:szCs w:val="22"/>
        </w:rPr>
        <w:t>xxx</w:t>
      </w:r>
      <w:proofErr w:type="spellEnd"/>
      <w:r w:rsidRPr="00830BE6">
        <w:rPr>
          <w:rFonts w:asciiTheme="majorHAnsi" w:hAnsiTheme="majorHAnsi" w:cstheme="majorHAnsi"/>
          <w:bCs/>
          <w:spacing w:val="20"/>
          <w:sz w:val="22"/>
          <w:szCs w:val="22"/>
        </w:rPr>
        <w:t xml:space="preserve"> de 202</w:t>
      </w:r>
      <w:r>
        <w:rPr>
          <w:rFonts w:asciiTheme="majorHAnsi" w:hAnsiTheme="majorHAnsi" w:cstheme="majorHAnsi"/>
          <w:bCs/>
          <w:spacing w:val="20"/>
          <w:sz w:val="22"/>
          <w:szCs w:val="22"/>
        </w:rPr>
        <w:t>4</w:t>
      </w:r>
      <w:r w:rsidRPr="00830BE6">
        <w:rPr>
          <w:rFonts w:asciiTheme="majorHAnsi" w:hAnsiTheme="majorHAnsi" w:cstheme="majorHAnsi"/>
          <w:bCs/>
          <w:spacing w:val="20"/>
          <w:sz w:val="22"/>
          <w:szCs w:val="22"/>
        </w:rPr>
        <w:t>.</w:t>
      </w:r>
    </w:p>
    <w:p w14:paraId="5F8466B6" w14:textId="77777777" w:rsidR="00231A25" w:rsidRPr="00830BE6" w:rsidRDefault="00231A25" w:rsidP="00231A25">
      <w:pPr>
        <w:spacing w:line="276" w:lineRule="auto"/>
        <w:jc w:val="right"/>
        <w:rPr>
          <w:rFonts w:asciiTheme="majorHAnsi" w:hAnsiTheme="majorHAnsi" w:cstheme="majorHAnsi"/>
          <w:bCs/>
          <w:spacing w:val="20"/>
          <w:sz w:val="22"/>
          <w:szCs w:val="22"/>
        </w:rPr>
      </w:pPr>
    </w:p>
    <w:p w14:paraId="75653299" w14:textId="77777777" w:rsidR="00231A25" w:rsidRPr="00830BE6" w:rsidRDefault="00231A25" w:rsidP="00231A25">
      <w:pPr>
        <w:spacing w:line="276" w:lineRule="auto"/>
        <w:jc w:val="center"/>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___________________________________________</w:t>
      </w:r>
    </w:p>
    <w:p w14:paraId="465319A8" w14:textId="77777777" w:rsidR="00231A25" w:rsidRPr="00DC69DB" w:rsidRDefault="00231A25" w:rsidP="00231A25">
      <w:pPr>
        <w:spacing w:line="276" w:lineRule="auto"/>
        <w:jc w:val="center"/>
        <w:rPr>
          <w:rFonts w:asciiTheme="majorHAnsi" w:hAnsiTheme="majorHAnsi" w:cstheme="majorHAnsi"/>
          <w:bCs/>
          <w:spacing w:val="20"/>
          <w:sz w:val="22"/>
          <w:szCs w:val="22"/>
        </w:rPr>
      </w:pPr>
      <w:r w:rsidRPr="00830BE6">
        <w:rPr>
          <w:rFonts w:asciiTheme="majorHAnsi" w:hAnsiTheme="majorHAnsi" w:cstheme="majorHAnsi"/>
          <w:bCs/>
          <w:spacing w:val="20"/>
          <w:sz w:val="22"/>
          <w:szCs w:val="22"/>
        </w:rPr>
        <w:t>Assinatura</w:t>
      </w:r>
    </w:p>
    <w:p w14:paraId="7D0C2874"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Nome:</w:t>
      </w:r>
    </w:p>
    <w:p w14:paraId="5678F5F5"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RG:</w:t>
      </w:r>
    </w:p>
    <w:p w14:paraId="79808FBE"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CPF:</w:t>
      </w:r>
    </w:p>
    <w:p w14:paraId="541760C3"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Profissão:</w:t>
      </w:r>
    </w:p>
    <w:p w14:paraId="1FE7F2AE"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Endereço:</w:t>
      </w:r>
    </w:p>
    <w:p w14:paraId="2055CEE3"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Telefone:</w:t>
      </w:r>
    </w:p>
    <w:p w14:paraId="16EE8D7E"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Vínculo com a FIOCRUZ:</w:t>
      </w:r>
      <w:r>
        <w:rPr>
          <w:rFonts w:asciiTheme="majorHAnsi" w:hAnsiTheme="majorHAnsi" w:cstheme="majorHAnsi"/>
          <w:bCs/>
          <w:spacing w:val="20"/>
          <w:sz w:val="22"/>
          <w:szCs w:val="22"/>
        </w:rPr>
        <w:t xml:space="preserve"> Discente do Curso de Doutorado Acadêmico em Saúde Pública na Amazônia</w:t>
      </w:r>
    </w:p>
    <w:p w14:paraId="58B6E8FF"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Atividades desenvolvidas junto a FIOCRUZ:</w:t>
      </w:r>
    </w:p>
    <w:p w14:paraId="7C1570C0"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Unidade:</w:t>
      </w:r>
    </w:p>
    <w:p w14:paraId="5D936817" w14:textId="77777777" w:rsidR="00231A25" w:rsidRPr="00DC69DB" w:rsidRDefault="00231A25" w:rsidP="00231A25">
      <w:pPr>
        <w:spacing w:line="276" w:lineRule="auto"/>
        <w:jc w:val="both"/>
        <w:rPr>
          <w:rFonts w:asciiTheme="majorHAnsi" w:hAnsiTheme="majorHAnsi" w:cstheme="majorHAnsi"/>
          <w:bCs/>
          <w:spacing w:val="20"/>
          <w:sz w:val="22"/>
          <w:szCs w:val="22"/>
        </w:rPr>
      </w:pPr>
      <w:r w:rsidRPr="00DC69DB">
        <w:rPr>
          <w:rFonts w:asciiTheme="majorHAnsi" w:hAnsiTheme="majorHAnsi" w:cstheme="majorHAnsi"/>
          <w:bCs/>
          <w:spacing w:val="20"/>
          <w:sz w:val="22"/>
          <w:szCs w:val="22"/>
        </w:rPr>
        <w:t>Departamento:</w:t>
      </w:r>
    </w:p>
    <w:p w14:paraId="7B0D1B62" w14:textId="77777777" w:rsidR="00231A25" w:rsidRPr="00830BE6" w:rsidRDefault="00231A25" w:rsidP="00231A25">
      <w:pPr>
        <w:spacing w:line="276" w:lineRule="auto"/>
        <w:jc w:val="both"/>
        <w:rPr>
          <w:rFonts w:asciiTheme="majorHAnsi" w:hAnsiTheme="majorHAnsi" w:cstheme="majorHAnsi"/>
          <w:b/>
          <w:bCs/>
          <w:color w:val="000000"/>
          <w:spacing w:val="20"/>
          <w:sz w:val="22"/>
          <w:szCs w:val="22"/>
        </w:rPr>
      </w:pPr>
      <w:r w:rsidRPr="00DC69DB">
        <w:rPr>
          <w:rFonts w:asciiTheme="majorHAnsi" w:hAnsiTheme="majorHAnsi" w:cstheme="majorHAnsi"/>
          <w:bCs/>
          <w:spacing w:val="20"/>
          <w:sz w:val="22"/>
          <w:szCs w:val="22"/>
        </w:rPr>
        <w:t>Laboratório:</w:t>
      </w:r>
    </w:p>
    <w:p w14:paraId="0844634B" w14:textId="77777777" w:rsidR="0092104F" w:rsidRDefault="0092104F"/>
    <w:sectPr w:rsidR="0092104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69D8" w14:textId="77777777" w:rsidR="0092104F" w:rsidRDefault="0092104F" w:rsidP="0092104F">
      <w:r>
        <w:separator/>
      </w:r>
    </w:p>
  </w:endnote>
  <w:endnote w:type="continuationSeparator" w:id="0">
    <w:p w14:paraId="75ABA41D" w14:textId="77777777" w:rsidR="0092104F" w:rsidRDefault="0092104F" w:rsidP="0092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HGTIW+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D68B" w14:textId="77777777" w:rsidR="00231A25" w:rsidRPr="002518D6" w:rsidRDefault="00231A25" w:rsidP="00231A25">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1312" behindDoc="1" locked="0" layoutInCell="1" allowOverlap="1" wp14:anchorId="68E051CF" wp14:editId="00AF5EB3">
          <wp:simplePos x="0" y="0"/>
          <wp:positionH relativeFrom="column">
            <wp:posOffset>5050790</wp:posOffset>
          </wp:positionH>
          <wp:positionV relativeFrom="paragraph">
            <wp:posOffset>-681990</wp:posOffset>
          </wp:positionV>
          <wp:extent cx="1333500" cy="1183640"/>
          <wp:effectExtent l="0" t="0" r="0" b="0"/>
          <wp:wrapSquare wrapText="bothSides"/>
          <wp:docPr id="89683233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6E0389">
        <w:rPr>
          <w:rStyle w:val="Hyperlink"/>
          <w:rFonts w:ascii="Calibri" w:hAnsi="Calibri" w:cs="Calibri"/>
          <w:sz w:val="22"/>
          <w:szCs w:val="22"/>
        </w:rPr>
        <w:t>www.amazonia.fiocruz.br</w:t>
      </w:r>
    </w:hyperlink>
  </w:p>
  <w:p w14:paraId="0AB0352A" w14:textId="77777777" w:rsidR="00231A25" w:rsidRDefault="00231A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4BB3" w14:textId="77777777" w:rsidR="0092104F" w:rsidRDefault="0092104F" w:rsidP="0092104F">
      <w:r>
        <w:separator/>
      </w:r>
    </w:p>
  </w:footnote>
  <w:footnote w:type="continuationSeparator" w:id="0">
    <w:p w14:paraId="32B78955" w14:textId="77777777" w:rsidR="0092104F" w:rsidRDefault="0092104F" w:rsidP="0092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7F1B" w14:textId="7085B516" w:rsidR="0092104F" w:rsidRDefault="0092104F">
    <w:pPr>
      <w:pStyle w:val="Cabealho"/>
    </w:pPr>
    <w:r>
      <w:rPr>
        <w:rFonts w:ascii="Arial"/>
        <w:b/>
        <w:noProof/>
        <w:sz w:val="20"/>
      </w:rPr>
      <w:drawing>
        <wp:anchor distT="0" distB="0" distL="114300" distR="114300" simplePos="0" relativeHeight="251659264" behindDoc="1" locked="0" layoutInCell="1" allowOverlap="1" wp14:anchorId="5481112A" wp14:editId="5B6D2775">
          <wp:simplePos x="0" y="0"/>
          <wp:positionH relativeFrom="margin">
            <wp:align>left</wp:align>
          </wp:positionH>
          <wp:positionV relativeFrom="paragraph">
            <wp:posOffset>-181610</wp:posOffset>
          </wp:positionV>
          <wp:extent cx="5401310" cy="628015"/>
          <wp:effectExtent l="0" t="0" r="8890" b="635"/>
          <wp:wrapNone/>
          <wp:docPr id="10342648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280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4F"/>
    <w:rsid w:val="00231A25"/>
    <w:rsid w:val="002A7F32"/>
    <w:rsid w:val="0092104F"/>
    <w:rsid w:val="00B13CDC"/>
    <w:rsid w:val="00BE5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5DEC"/>
  <w15:chartTrackingRefBased/>
  <w15:docId w15:val="{15F79073-6A35-40CF-A93B-2F320A9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4F"/>
    <w:pPr>
      <w:spacing w:after="0" w:line="240" w:lineRule="auto"/>
    </w:pPr>
    <w:rPr>
      <w:rFonts w:eastAsiaTheme="minorEastAsia"/>
      <w:kern w:val="0"/>
      <w:sz w:val="24"/>
      <w:szCs w:val="24"/>
      <w:lang w:eastAsia="pt-BR"/>
      <w14:ligatures w14:val="none"/>
    </w:rPr>
  </w:style>
  <w:style w:type="paragraph" w:styleId="Ttulo1">
    <w:name w:val="heading 1"/>
    <w:basedOn w:val="Normal"/>
    <w:link w:val="Ttulo1Char"/>
    <w:uiPriority w:val="9"/>
    <w:qFormat/>
    <w:rsid w:val="0092104F"/>
    <w:pPr>
      <w:widowControl w:val="0"/>
      <w:autoSpaceDE w:val="0"/>
      <w:autoSpaceDN w:val="0"/>
      <w:ind w:left="1082"/>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104F"/>
    <w:pPr>
      <w:tabs>
        <w:tab w:val="center" w:pos="4252"/>
        <w:tab w:val="right" w:pos="8504"/>
      </w:tabs>
    </w:pPr>
    <w:rPr>
      <w:rFonts w:eastAsiaTheme="minorHAnsi"/>
      <w:kern w:val="2"/>
      <w:sz w:val="22"/>
      <w:szCs w:val="22"/>
      <w:lang w:eastAsia="en-US"/>
      <w14:ligatures w14:val="standardContextual"/>
    </w:rPr>
  </w:style>
  <w:style w:type="character" w:customStyle="1" w:styleId="CabealhoChar">
    <w:name w:val="Cabeçalho Char"/>
    <w:basedOn w:val="Fontepargpadro"/>
    <w:link w:val="Cabealho"/>
    <w:uiPriority w:val="99"/>
    <w:rsid w:val="0092104F"/>
  </w:style>
  <w:style w:type="paragraph" w:styleId="Rodap">
    <w:name w:val="footer"/>
    <w:basedOn w:val="Normal"/>
    <w:link w:val="RodapChar"/>
    <w:uiPriority w:val="99"/>
    <w:unhideWhenUsed/>
    <w:rsid w:val="0092104F"/>
    <w:pPr>
      <w:tabs>
        <w:tab w:val="center" w:pos="4252"/>
        <w:tab w:val="right" w:pos="8504"/>
      </w:tabs>
    </w:pPr>
    <w:rPr>
      <w:rFonts w:eastAsiaTheme="minorHAnsi"/>
      <w:kern w:val="2"/>
      <w:sz w:val="22"/>
      <w:szCs w:val="22"/>
      <w:lang w:eastAsia="en-US"/>
      <w14:ligatures w14:val="standardContextual"/>
    </w:rPr>
  </w:style>
  <w:style w:type="character" w:customStyle="1" w:styleId="RodapChar">
    <w:name w:val="Rodapé Char"/>
    <w:basedOn w:val="Fontepargpadro"/>
    <w:link w:val="Rodap"/>
    <w:uiPriority w:val="99"/>
    <w:rsid w:val="0092104F"/>
  </w:style>
  <w:style w:type="character" w:customStyle="1" w:styleId="Ttulo1Char">
    <w:name w:val="Título 1 Char"/>
    <w:basedOn w:val="Fontepargpadro"/>
    <w:link w:val="Ttulo1"/>
    <w:uiPriority w:val="9"/>
    <w:rsid w:val="0092104F"/>
    <w:rPr>
      <w:rFonts w:ascii="Arial" w:eastAsia="Arial" w:hAnsi="Arial" w:cs="Arial"/>
      <w:b/>
      <w:bCs/>
      <w:kern w:val="0"/>
      <w:lang w:val="pt-PT"/>
      <w14:ligatures w14:val="none"/>
    </w:rPr>
  </w:style>
  <w:style w:type="character" w:styleId="Hyperlink">
    <w:name w:val="Hyperlink"/>
    <w:uiPriority w:val="99"/>
    <w:rsid w:val="00231A25"/>
    <w:rPr>
      <w:color w:val="0000FF"/>
      <w:u w:val="single"/>
    </w:rPr>
  </w:style>
  <w:style w:type="paragraph" w:customStyle="1" w:styleId="Default">
    <w:name w:val="Default"/>
    <w:rsid w:val="00231A25"/>
    <w:pPr>
      <w:autoSpaceDE w:val="0"/>
      <w:autoSpaceDN w:val="0"/>
      <w:adjustRightInd w:val="0"/>
      <w:spacing w:after="0" w:line="240" w:lineRule="auto"/>
    </w:pPr>
    <w:rPr>
      <w:rFonts w:ascii="QHGTIW+Calibri" w:hAnsi="QHGTIW+Calibri" w:cs="QHGTIW+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3812</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Pietra da Silva Azevedo</dc:creator>
  <cp:keywords/>
  <dc:description/>
  <cp:lastModifiedBy>Giovana Lemos Rocha</cp:lastModifiedBy>
  <cp:revision>2</cp:revision>
  <dcterms:created xsi:type="dcterms:W3CDTF">2023-07-28T19:21:00Z</dcterms:created>
  <dcterms:modified xsi:type="dcterms:W3CDTF">2024-08-23T17:48:00Z</dcterms:modified>
</cp:coreProperties>
</file>