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7CE3" w14:textId="77777777" w:rsidR="00EB7457" w:rsidRPr="00475A37" w:rsidRDefault="00EB7457" w:rsidP="00EB7457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  <w:r w:rsidRPr="00475A37">
        <w:rPr>
          <w:rFonts w:ascii="Abadi" w:hAnsi="Abadi" w:cs="Arial"/>
          <w:b/>
          <w:bCs/>
          <w:spacing w:val="20"/>
          <w:sz w:val="22"/>
          <w:szCs w:val="22"/>
        </w:rPr>
        <w:t xml:space="preserve">ANEXO </w:t>
      </w:r>
      <w:r>
        <w:rPr>
          <w:rFonts w:ascii="Abadi" w:hAnsi="Abadi" w:cs="Arial"/>
          <w:b/>
          <w:bCs/>
          <w:spacing w:val="20"/>
          <w:sz w:val="22"/>
          <w:szCs w:val="22"/>
        </w:rPr>
        <w:t>VIII</w:t>
      </w:r>
    </w:p>
    <w:p w14:paraId="6E0ADEC3" w14:textId="77777777" w:rsidR="00EB7457" w:rsidRPr="00475A37" w:rsidRDefault="00EB7457" w:rsidP="00EB7457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</w:p>
    <w:p w14:paraId="3210D7ED" w14:textId="77777777" w:rsidR="00EB7457" w:rsidRPr="00475A37" w:rsidRDefault="00EB7457" w:rsidP="00EB7457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</w:p>
    <w:p w14:paraId="4B3866F4" w14:textId="77777777" w:rsidR="00EB7457" w:rsidRPr="007F57D8" w:rsidRDefault="00EB7457" w:rsidP="00EB7457">
      <w:pPr>
        <w:jc w:val="center"/>
        <w:rPr>
          <w:rFonts w:ascii="Abadi" w:hAnsi="Abadi" w:cs="Arial"/>
          <w:b/>
          <w:bCs/>
          <w:spacing w:val="20"/>
          <w:sz w:val="22"/>
          <w:szCs w:val="22"/>
        </w:rPr>
      </w:pPr>
      <w:r w:rsidRPr="007F57D8">
        <w:rPr>
          <w:rFonts w:ascii="Abadi" w:hAnsi="Abadi" w:cs="Arial"/>
          <w:b/>
          <w:bCs/>
          <w:spacing w:val="20"/>
          <w:sz w:val="22"/>
          <w:szCs w:val="22"/>
        </w:rPr>
        <w:t>ESCOLHA DA ÁREA TEMÁTICA (DENTRO DA LINHA DE PESQUISA) PARA A PROVA ORAL – CONHECIMENTOS ESPECÍFICOS</w:t>
      </w:r>
    </w:p>
    <w:p w14:paraId="4DD27FE6" w14:textId="77777777" w:rsidR="00EB7457" w:rsidRPr="007F57D8" w:rsidRDefault="00EB7457" w:rsidP="00EB7457">
      <w:pPr>
        <w:ind w:left="-567"/>
        <w:jc w:val="both"/>
        <w:rPr>
          <w:rFonts w:ascii="Abadi" w:hAnsi="Abadi" w:cstheme="majorHAnsi"/>
          <w:b/>
          <w:bCs/>
          <w:spacing w:val="20"/>
          <w:sz w:val="22"/>
          <w:szCs w:val="22"/>
        </w:rPr>
      </w:pPr>
    </w:p>
    <w:p w14:paraId="1F816B8E" w14:textId="77777777" w:rsidR="00EB7457" w:rsidRDefault="00EB7457" w:rsidP="00EB7457">
      <w:pPr>
        <w:ind w:left="-567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4307E7A0" w14:textId="77777777" w:rsidR="00EB7457" w:rsidRDefault="00EB7457" w:rsidP="00EB7457">
      <w:pPr>
        <w:jc w:val="both"/>
        <w:rPr>
          <w:rFonts w:ascii="Abadi" w:hAnsi="Abadi" w:cstheme="majorHAnsi"/>
          <w:spacing w:val="20"/>
          <w:sz w:val="22"/>
          <w:szCs w:val="22"/>
        </w:rPr>
      </w:pPr>
      <w:r>
        <w:rPr>
          <w:rFonts w:ascii="Abadi" w:hAnsi="Abadi" w:cstheme="majorHAnsi"/>
          <w:spacing w:val="20"/>
          <w:sz w:val="22"/>
          <w:szCs w:val="22"/>
        </w:rPr>
        <w:t>Senhor(a) Candidato(a): Assinale a área temática que deseja realizar a Prova Oral – Conhecimentos Específicos, conforme a Linha de Pesquisa escolhida.</w:t>
      </w:r>
    </w:p>
    <w:p w14:paraId="214DB214" w14:textId="77777777" w:rsidR="00EB7457" w:rsidRPr="00043D97" w:rsidRDefault="00EB7457" w:rsidP="00EB745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738"/>
        <w:gridCol w:w="6194"/>
      </w:tblGrid>
      <w:tr w:rsidR="00EB7457" w14:paraId="7C320B8C" w14:textId="77777777" w:rsidTr="00D252AB">
        <w:tc>
          <w:tcPr>
            <w:tcW w:w="2405" w:type="dxa"/>
            <w:gridSpan w:val="2"/>
          </w:tcPr>
          <w:p w14:paraId="3CB571A6" w14:textId="77777777" w:rsidR="00EB7457" w:rsidRDefault="00EB7457" w:rsidP="00D252AB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6642" w:type="dxa"/>
          </w:tcPr>
          <w:p w14:paraId="17D5B29E" w14:textId="77777777" w:rsidR="00EB7457" w:rsidRDefault="00EB7457" w:rsidP="00D252AB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</w:tr>
      <w:tr w:rsidR="00EB7457" w14:paraId="6FF823AB" w14:textId="77777777" w:rsidTr="00D252AB">
        <w:tc>
          <w:tcPr>
            <w:tcW w:w="2405" w:type="dxa"/>
            <w:gridSpan w:val="2"/>
          </w:tcPr>
          <w:p w14:paraId="26F1E3E3" w14:textId="77777777" w:rsidR="00EB7457" w:rsidRDefault="00EB7457" w:rsidP="00D252AB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Nª do CPF</w:t>
            </w:r>
          </w:p>
        </w:tc>
        <w:tc>
          <w:tcPr>
            <w:tcW w:w="6642" w:type="dxa"/>
          </w:tcPr>
          <w:p w14:paraId="28C02FD7" w14:textId="77777777" w:rsidR="00EB7457" w:rsidRDefault="00EB7457" w:rsidP="00D252AB">
            <w:pPr>
              <w:jc w:val="both"/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</w:tr>
      <w:tr w:rsidR="00EB7457" w14:paraId="764A90BF" w14:textId="77777777" w:rsidTr="00D252AB">
        <w:tc>
          <w:tcPr>
            <w:tcW w:w="2405" w:type="dxa"/>
            <w:gridSpan w:val="2"/>
            <w:vAlign w:val="center"/>
          </w:tcPr>
          <w:p w14:paraId="1D7D4BC9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de Pesquisa </w:t>
            </w:r>
          </w:p>
        </w:tc>
        <w:tc>
          <w:tcPr>
            <w:tcW w:w="6642" w:type="dxa"/>
            <w:vAlign w:val="center"/>
          </w:tcPr>
          <w:p w14:paraId="6AD130D0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1 - </w:t>
            </w:r>
            <w:r w:rsidRPr="00D9047F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FATORES SÓCIO BIOLÓGICOS NO PROCESSO SAÚDE-DOENÇA NA AMAZÔNIA</w:t>
            </w:r>
          </w:p>
        </w:tc>
      </w:tr>
      <w:tr w:rsidR="00EB7457" w14:paraId="1D10387F" w14:textId="77777777" w:rsidTr="00D252AB">
        <w:tc>
          <w:tcPr>
            <w:tcW w:w="562" w:type="dxa"/>
            <w:vAlign w:val="center"/>
          </w:tcPr>
          <w:p w14:paraId="259FF2E3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0435BFEA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1.1</w:t>
            </w:r>
          </w:p>
        </w:tc>
      </w:tr>
      <w:tr w:rsidR="00EB7457" w14:paraId="4E35FF0D" w14:textId="77777777" w:rsidTr="00D252AB">
        <w:tc>
          <w:tcPr>
            <w:tcW w:w="562" w:type="dxa"/>
            <w:vAlign w:val="center"/>
          </w:tcPr>
          <w:p w14:paraId="1254145D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3E9DFE6A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1.2</w:t>
            </w:r>
          </w:p>
        </w:tc>
      </w:tr>
      <w:tr w:rsidR="00EB7457" w14:paraId="194E066B" w14:textId="77777777" w:rsidTr="00D252AB">
        <w:tc>
          <w:tcPr>
            <w:tcW w:w="2405" w:type="dxa"/>
            <w:gridSpan w:val="2"/>
            <w:vAlign w:val="center"/>
          </w:tcPr>
          <w:p w14:paraId="088667B3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Linha de Pesquisa</w:t>
            </w:r>
          </w:p>
        </w:tc>
        <w:tc>
          <w:tcPr>
            <w:tcW w:w="6642" w:type="dxa"/>
            <w:vAlign w:val="center"/>
          </w:tcPr>
          <w:p w14:paraId="2744E691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 xml:space="preserve">Linha 2 - </w:t>
            </w:r>
            <w:r w:rsidRPr="00D9047F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PROCESSO SAÚDE, DOENÇA E ORGANIZAÇÃO DA ATENÇÃO A POPULAÇÕES INDÍGENAS E OUTROS GRUPOS EM SITUAÇÕES DE VULNERABILIDADE</w:t>
            </w:r>
          </w:p>
        </w:tc>
      </w:tr>
      <w:tr w:rsidR="00EB7457" w14:paraId="2DAD8C24" w14:textId="77777777" w:rsidTr="00D252AB">
        <w:tc>
          <w:tcPr>
            <w:tcW w:w="562" w:type="dxa"/>
            <w:vAlign w:val="center"/>
          </w:tcPr>
          <w:p w14:paraId="6159041F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2EFFFD84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2.1</w:t>
            </w:r>
          </w:p>
        </w:tc>
      </w:tr>
      <w:tr w:rsidR="00EB7457" w14:paraId="73AE2D49" w14:textId="77777777" w:rsidTr="00D252AB">
        <w:tc>
          <w:tcPr>
            <w:tcW w:w="562" w:type="dxa"/>
            <w:vAlign w:val="center"/>
          </w:tcPr>
          <w:p w14:paraId="75E61D16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17F6D74C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2.2</w:t>
            </w:r>
          </w:p>
        </w:tc>
      </w:tr>
      <w:tr w:rsidR="00EB7457" w14:paraId="2CC918DF" w14:textId="77777777" w:rsidTr="00D252AB">
        <w:tc>
          <w:tcPr>
            <w:tcW w:w="562" w:type="dxa"/>
            <w:vAlign w:val="center"/>
          </w:tcPr>
          <w:p w14:paraId="7C0C4FF0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</w:p>
        </w:tc>
        <w:tc>
          <w:tcPr>
            <w:tcW w:w="8485" w:type="dxa"/>
            <w:gridSpan w:val="2"/>
            <w:vAlign w:val="center"/>
          </w:tcPr>
          <w:p w14:paraId="7F63A54B" w14:textId="77777777" w:rsidR="00EB7457" w:rsidRDefault="00EB7457" w:rsidP="00D252AB">
            <w:pPr>
              <w:rPr>
                <w:rFonts w:ascii="Abadi" w:hAnsi="Abadi" w:cs="Arial"/>
                <w:spacing w:val="20"/>
                <w:sz w:val="22"/>
                <w:szCs w:val="22"/>
              </w:rPr>
            </w:pPr>
            <w:r>
              <w:rPr>
                <w:rFonts w:ascii="Abadi" w:hAnsi="Abadi" w:cs="Arial"/>
                <w:spacing w:val="20"/>
                <w:sz w:val="22"/>
                <w:szCs w:val="22"/>
              </w:rPr>
              <w:t>Área Temática 2.3</w:t>
            </w:r>
          </w:p>
        </w:tc>
      </w:tr>
    </w:tbl>
    <w:p w14:paraId="39CBE8C5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5EADAB86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479A2B57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007D8585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6A77FBC8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180317E7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49B8BB9B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  <w:proofErr w:type="gramStart"/>
      <w:r>
        <w:rPr>
          <w:rFonts w:ascii="Abadi" w:hAnsi="Abadi" w:cs="Arial"/>
          <w:spacing w:val="20"/>
          <w:sz w:val="22"/>
          <w:szCs w:val="22"/>
        </w:rPr>
        <w:t>Manaus,_</w:t>
      </w:r>
      <w:proofErr w:type="gramEnd"/>
      <w:r>
        <w:rPr>
          <w:rFonts w:ascii="Abadi" w:hAnsi="Abadi" w:cs="Arial"/>
          <w:spacing w:val="20"/>
          <w:sz w:val="22"/>
          <w:szCs w:val="22"/>
        </w:rPr>
        <w:t>_____,_____________,2023</w:t>
      </w:r>
    </w:p>
    <w:p w14:paraId="4F01F61C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194B70FB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7E3A1ABB" w14:textId="77777777" w:rsidR="00EB7457" w:rsidRDefault="00EB7457" w:rsidP="00EB7457">
      <w:pPr>
        <w:pBdr>
          <w:bottom w:val="single" w:sz="12" w:space="1" w:color="auto"/>
        </w:pBdr>
        <w:jc w:val="both"/>
        <w:rPr>
          <w:rFonts w:ascii="Abadi" w:hAnsi="Abadi" w:cs="Arial"/>
          <w:spacing w:val="20"/>
          <w:sz w:val="22"/>
          <w:szCs w:val="22"/>
        </w:rPr>
      </w:pPr>
    </w:p>
    <w:p w14:paraId="16207810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  <w:r>
        <w:rPr>
          <w:rFonts w:ascii="Abadi" w:hAnsi="Abadi" w:cs="Arial"/>
          <w:spacing w:val="20"/>
          <w:sz w:val="22"/>
          <w:szCs w:val="22"/>
        </w:rPr>
        <w:t>Assinatura do candidato</w:t>
      </w:r>
    </w:p>
    <w:p w14:paraId="76AAC8AA" w14:textId="77777777" w:rsidR="00EB7457" w:rsidRDefault="00EB7457" w:rsidP="00EB7457">
      <w:pPr>
        <w:jc w:val="both"/>
        <w:rPr>
          <w:rFonts w:ascii="Abadi" w:hAnsi="Abadi" w:cs="Arial"/>
          <w:spacing w:val="20"/>
          <w:sz w:val="22"/>
          <w:szCs w:val="22"/>
        </w:rPr>
      </w:pPr>
    </w:p>
    <w:p w14:paraId="0205D81E" w14:textId="77777777" w:rsidR="000916E0" w:rsidRDefault="000916E0"/>
    <w:sectPr w:rsidR="000916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7F3" w14:textId="77777777" w:rsidR="00EB7457" w:rsidRDefault="00EB7457" w:rsidP="00EB7457">
      <w:r>
        <w:separator/>
      </w:r>
    </w:p>
  </w:endnote>
  <w:endnote w:type="continuationSeparator" w:id="0">
    <w:p w14:paraId="42CEFCB7" w14:textId="77777777" w:rsidR="00EB7457" w:rsidRDefault="00EB7457" w:rsidP="00EB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2C0" w14:textId="4183D013" w:rsidR="00EB7457" w:rsidRDefault="00EB7457">
    <w:pPr>
      <w:pStyle w:val="Rodap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78D22F7B" wp14:editId="327485EF">
          <wp:extent cx="5071872" cy="292608"/>
          <wp:effectExtent l="19050" t="0" r="0" b="0"/>
          <wp:docPr id="1321368539" name="Imagem 1321368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14FA" w14:textId="77777777" w:rsidR="00EB7457" w:rsidRDefault="00EB7457" w:rsidP="00EB7457">
      <w:r>
        <w:separator/>
      </w:r>
    </w:p>
  </w:footnote>
  <w:footnote w:type="continuationSeparator" w:id="0">
    <w:p w14:paraId="3FD2207D" w14:textId="77777777" w:rsidR="00EB7457" w:rsidRDefault="00EB7457" w:rsidP="00EB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092" w14:textId="4BAEB0E2" w:rsidR="00EB7457" w:rsidRDefault="00EB7457">
    <w:pPr>
      <w:pStyle w:val="Cabealho"/>
    </w:pPr>
    <w:r>
      <w:rPr>
        <w:noProof/>
        <w:lang w:eastAsia="pt-BR"/>
      </w:rPr>
      <w:drawing>
        <wp:inline distT="0" distB="0" distL="0" distR="0" wp14:anchorId="07C4BE93" wp14:editId="21CFB32B">
          <wp:extent cx="5396230" cy="518795"/>
          <wp:effectExtent l="0" t="0" r="0" b="0"/>
          <wp:docPr id="1943823193" name="Imagem 1943823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57"/>
    <w:rsid w:val="000916E0"/>
    <w:rsid w:val="00321DE2"/>
    <w:rsid w:val="004F6CB0"/>
    <w:rsid w:val="00642F49"/>
    <w:rsid w:val="008C58BD"/>
    <w:rsid w:val="00A73281"/>
    <w:rsid w:val="00C16563"/>
    <w:rsid w:val="00C37A1A"/>
    <w:rsid w:val="00D55165"/>
    <w:rsid w:val="00E26D8C"/>
    <w:rsid w:val="00EB0D79"/>
    <w:rsid w:val="00E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DF6"/>
  <w15:chartTrackingRefBased/>
  <w15:docId w15:val="{D39DA602-4B48-443B-AA26-0641855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5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45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EB7457"/>
  </w:style>
  <w:style w:type="paragraph" w:styleId="Rodap">
    <w:name w:val="footer"/>
    <w:basedOn w:val="Normal"/>
    <w:link w:val="RodapChar"/>
    <w:uiPriority w:val="99"/>
    <w:unhideWhenUsed/>
    <w:rsid w:val="00EB745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EB7457"/>
  </w:style>
  <w:style w:type="table" w:styleId="Tabelacomgrade">
    <w:name w:val="Table Grid"/>
    <w:basedOn w:val="Tabelanormal"/>
    <w:uiPriority w:val="39"/>
    <w:rsid w:val="00EB74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Lemos Rocha</dc:creator>
  <cp:keywords/>
  <dc:description/>
  <cp:lastModifiedBy>Giovana Lemos Rocha</cp:lastModifiedBy>
  <cp:revision>1</cp:revision>
  <dcterms:created xsi:type="dcterms:W3CDTF">2023-10-02T14:01:00Z</dcterms:created>
  <dcterms:modified xsi:type="dcterms:W3CDTF">2023-10-02T14:02:00Z</dcterms:modified>
</cp:coreProperties>
</file>