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13569128"/>
        <w:docPartObj>
          <w:docPartGallery w:val="Cover Pages"/>
          <w:docPartUnique/>
        </w:docPartObj>
      </w:sdtPr>
      <w:sdtEndPr>
        <w:rPr>
          <w:rFonts w:eastAsia="Times New Roman" w:cs="Arial"/>
          <w:b/>
          <w:sz w:val="20"/>
          <w:szCs w:val="20"/>
          <w:lang w:eastAsia="pt-BR"/>
        </w:rPr>
      </w:sdtEndPr>
      <w:sdtContent>
        <w:p w14:paraId="62DA0908" w14:textId="77777777" w:rsidR="00721F12" w:rsidRDefault="005E2E28">
          <w:r>
            <w:rPr>
              <w:noProof/>
              <w:lang w:eastAsia="pt-BR"/>
            </w:rPr>
            <mc:AlternateContent>
              <mc:Choice Requires="wpg">
                <w:drawing>
                  <wp:anchor distT="0" distB="0" distL="114300" distR="114300" simplePos="0" relativeHeight="251659264" behindDoc="0" locked="0" layoutInCell="1" allowOverlap="1" wp14:anchorId="255A6EF4" wp14:editId="195F3D1E">
                    <wp:simplePos x="0" y="0"/>
                    <wp:positionH relativeFrom="page">
                      <wp:align>right</wp:align>
                    </wp:positionH>
                    <wp:positionV relativeFrom="page">
                      <wp:align>top</wp:align>
                    </wp:positionV>
                    <wp:extent cx="3022600" cy="10692130"/>
                    <wp:effectExtent l="3810" t="0" r="2540" b="4445"/>
                    <wp:wrapNone/>
                    <wp:docPr id="3" name="Grupo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92130"/>
                              <a:chOff x="0" y="0"/>
                              <a:chExt cx="31136" cy="100584"/>
                            </a:xfrm>
                          </wpg:grpSpPr>
                          <wps:wsp>
                            <wps:cNvPr id="4" name="Retângulo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tângulo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tângulo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60"/>
                                      <w:szCs w:val="60"/>
                                    </w:rPr>
                                    <w:alias w:val="Ano"/>
                                    <w:id w:val="1012341074"/>
                                    <w:showingPlcHdr/>
                                    <w:dataBinding w:prefixMappings="xmlns:ns0='http://schemas.microsoft.com/office/2006/coverPageProps'" w:xpath="/ns0:CoverPageProperties[1]/ns0:PublishDate[1]" w:storeItemID="{55AF091B-3C7A-41E3-B477-F2FDAA23CFDA}"/>
                                    <w:date>
                                      <w:dateFormat w:val="yyyy"/>
                                      <w:lid w:val="pt-BR"/>
                                      <w:storeMappedDataAs w:val="dateTime"/>
                                      <w:calendar w:val="gregorian"/>
                                    </w:date>
                                  </w:sdtPr>
                                  <w:sdtEndPr/>
                                  <w:sdtContent>
                                    <w:p w14:paraId="6DA02766" w14:textId="60181562" w:rsidR="004265B5" w:rsidRPr="00CA714C" w:rsidRDefault="004265B5">
                                      <w:pPr>
                                        <w:pStyle w:val="SemEspaamento"/>
                                        <w:rPr>
                                          <w:color w:val="FFFFFF" w:themeColor="background1"/>
                                          <w:sz w:val="60"/>
                                          <w:szCs w:val="60"/>
                                        </w:rPr>
                                      </w:pPr>
                                      <w:r>
                                        <w:rPr>
                                          <w:color w:val="FFFFFF" w:themeColor="background1"/>
                                          <w:sz w:val="60"/>
                                          <w:szCs w:val="60"/>
                                        </w:rPr>
                                        <w:t xml:space="preserve">     </w:t>
                                      </w:r>
                                    </w:p>
                                  </w:sdtContent>
                                </w:sdt>
                              </w:txbxContent>
                            </wps:txbx>
                            <wps:bodyPr rot="0" vert="horz" wrap="square" lIns="365760" tIns="182880" rIns="182880" bIns="182880" anchor="b" anchorCtr="0" upright="1">
                              <a:noAutofit/>
                            </wps:bodyPr>
                          </wps:wsp>
                          <wps:wsp>
                            <wps:cNvPr id="7" name="Retângulo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4"/>
                                      <w:szCs w:val="24"/>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B982986" w14:textId="77777777" w:rsidR="004265B5" w:rsidRPr="00902349" w:rsidRDefault="004265B5" w:rsidP="00902349">
                                      <w:pPr>
                                        <w:pStyle w:val="SemEspaamento"/>
                                        <w:spacing w:line="360" w:lineRule="auto"/>
                                        <w:jc w:val="center"/>
                                        <w:rPr>
                                          <w:b/>
                                          <w:color w:val="FFFFFF" w:themeColor="background1"/>
                                          <w:sz w:val="24"/>
                                          <w:szCs w:val="24"/>
                                        </w:rPr>
                                      </w:pPr>
                                      <w:r w:rsidRPr="00902349">
                                        <w:rPr>
                                          <w:b/>
                                          <w:color w:val="FFFFFF" w:themeColor="background1"/>
                                          <w:sz w:val="24"/>
                                          <w:szCs w:val="24"/>
                                        </w:rPr>
                                        <w:t>VICE-DIRETORIA DE ENSINO DO INSTITUTO LEÔNIDAS E MARIA DEANE</w:t>
                                      </w:r>
                                    </w:p>
                                  </w:sdtContent>
                                </w:sdt>
                                <w:sdt>
                                  <w:sdtPr>
                                    <w:rPr>
                                      <w:b/>
                                      <w:color w:val="FFFFFF" w:themeColor="background1"/>
                                      <w:sz w:val="24"/>
                                      <w:szCs w:val="24"/>
                                    </w:rPr>
                                    <w:alias w:val="Empresa"/>
                                    <w:id w:val="1760174317"/>
                                    <w:dataBinding w:prefixMappings="xmlns:ns0='http://schemas.openxmlformats.org/officeDocument/2006/extended-properties'" w:xpath="/ns0:Properties[1]/ns0:Company[1]" w:storeItemID="{6668398D-A668-4E3E-A5EB-62B293D839F1}"/>
                                    <w:text/>
                                  </w:sdtPr>
                                  <w:sdtEndPr/>
                                  <w:sdtContent>
                                    <w:p w14:paraId="677DACC7" w14:textId="2B1B1C9A" w:rsidR="004265B5" w:rsidRPr="00902349" w:rsidRDefault="004265B5" w:rsidP="00902349">
                                      <w:pPr>
                                        <w:pStyle w:val="SemEspaamento"/>
                                        <w:spacing w:line="360" w:lineRule="auto"/>
                                        <w:jc w:val="center"/>
                                        <w:rPr>
                                          <w:b/>
                                          <w:color w:val="FFFFFF" w:themeColor="background1"/>
                                          <w:sz w:val="24"/>
                                          <w:szCs w:val="24"/>
                                        </w:rPr>
                                      </w:pPr>
                                      <w:r w:rsidRPr="00902349">
                                        <w:rPr>
                                          <w:b/>
                                          <w:color w:val="FFFFFF" w:themeColor="background1"/>
                                          <w:sz w:val="24"/>
                                          <w:szCs w:val="24"/>
                                        </w:rPr>
                                        <w:t>FIOCRUZ</w:t>
                                      </w:r>
                                      <w:r w:rsidR="006E6CD2">
                                        <w:rPr>
                                          <w:b/>
                                          <w:color w:val="FFFFFF" w:themeColor="background1"/>
                                          <w:sz w:val="24"/>
                                          <w:szCs w:val="24"/>
                                        </w:rPr>
                                        <w:t xml:space="preserve"> - 2017</w:t>
                                      </w:r>
                                    </w:p>
                                  </w:sdtContent>
                                </w:sdt>
                                <w:sdt>
                                  <w:sdtPr>
                                    <w:rPr>
                                      <w:b/>
                                      <w:color w:val="FFFFFF" w:themeColor="background1"/>
                                      <w:sz w:val="24"/>
                                      <w:szCs w:val="24"/>
                                    </w:rPr>
                                    <w:alias w:val="Data"/>
                                    <w:id w:val="1724480474"/>
                                    <w:showingPlcHdr/>
                                    <w:dataBinding w:prefixMappings="xmlns:ns0='http://schemas.microsoft.com/office/2006/coverPageProps'" w:xpath="/ns0:CoverPageProperties[1]/ns0:PublishDate[1]" w:storeItemID="{55AF091B-3C7A-41E3-B477-F2FDAA23CFDA}"/>
                                    <w:date>
                                      <w:dateFormat w:val="d/M/yyyy"/>
                                      <w:lid w:val="pt-BR"/>
                                      <w:storeMappedDataAs w:val="dateTime"/>
                                      <w:calendar w:val="gregorian"/>
                                    </w:date>
                                  </w:sdtPr>
                                  <w:sdtEndPr/>
                                  <w:sdtContent>
                                    <w:p w14:paraId="5B5A49D9" w14:textId="7181AFD7" w:rsidR="004265B5" w:rsidRPr="00902349" w:rsidRDefault="004265B5" w:rsidP="00902349">
                                      <w:pPr>
                                        <w:pStyle w:val="SemEspaamento"/>
                                        <w:spacing w:line="360" w:lineRule="auto"/>
                                        <w:jc w:val="center"/>
                                        <w:rPr>
                                          <w:b/>
                                          <w:color w:val="FFFFFF" w:themeColor="background1"/>
                                          <w:sz w:val="24"/>
                                          <w:szCs w:val="24"/>
                                        </w:rPr>
                                      </w:pPr>
                                      <w:r>
                                        <w:rPr>
                                          <w:b/>
                                          <w:color w:val="FFFFFF" w:themeColor="background1"/>
                                          <w:sz w:val="24"/>
                                          <w:szCs w:val="24"/>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55A6EF4" id="Grupo 453" o:spid="_x0000_s1026" style="position:absolute;margin-left:186.8pt;margin-top:0;width:238pt;height:841.9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a1CgUAAF0WAAAOAAAAZHJzL2Uyb0RvYy54bWzsWOlu4zYQ/l+g7yDov2LdF+IsEh9BgWy7&#10;aHr8piXqwEqiStKR06Iv01fpi3VISoocO2iONpsFYgOChuI138x8M+Tph11daTeYspI0c906MXUN&#10;NwlJyyaf6z//tDZCXWMcNSmqSIPn+i1m+oezb7857doY26QgVYqpBpM0LO7auV5w3sazGUsKXCN2&#10;QlrcwMeM0BpxEGk+SynqYPa6mtmm6c86QtOWkgQzBq1L9VE/k/NnGU74D1nGMNequQ574/JJ5XMj&#10;nrOzUxTnFLVFmfTbQM/YRY3KBhYdp1oijrQtLQ+mqsuEEkYyfpKQekayrEyw1AG0scx72lxSsm2l&#10;Lnnc5e0IE0B7D6dnT5t8f/OJamU61x1da1ANJrqk25ZorucIcLo2j6HPJW2v209UaQivVyT5zODz&#10;7P53Ieeqs7bpPpIUJkRbTiQ4u4zWYgpQW9tJG9yONsA7riXQ6Ji27ZtgqgS+WaYf2ZbTmykpwJYH&#10;A5NiNQy1LMcfBppe6AoFZihWy8qt9lsTeoG/sTtI2csgvS5Qi6WlmICrh9QdIP0R87//avJtJXCN&#10;dC3FLAEnvCrzgovo4WWCKgW3HD9gzRTQWkMWBWpyfE4p6QqMUtiuJbUTesCCaoAQGJjpechbTug9&#10;iB6KW8r4JSa1Jl7mOoXQkkZFN1eMK6CHLsLGLeJ8XVZV3z39/AuoKQdk+aKioosMcgyCdoMgPFGS&#10;4Ib7sk+1rcF3VDt4A/gDrIBiaBYuILu7d82oagukWoMIfr3dx/mlF4zLbh5Yf5NbB2tbYpEji/dN&#10;j1q4Xw8cccBEqtKIZ0MERgq9SrZgSVoKUhRDVMCr6CniQxLKH5Flu+aFHRlrPwwMd+16RhSYoWFa&#10;0UXkm27kLtd/Ck0sNy7KNMXNVdnggdws93Ge3tOsoiVJb1oHTmcHAIfYDyNVmYrNS4Hmm9GOa/kb&#10;bDDtVpccyL4q67keToAVDr1qUmlhjspKvc/29y9tCCDsY3G+9szAdUIjCDzHcJ2VaVyE64VxvrB8&#10;P1hdLC5W1j4WK4kvezkcciODsYRAtqDddZF2WlqKCPGcMLQh1kuIdAGbcCQNVTnkyYRTXaOE/1ry&#10;QlKHoMEDIJeh+PdAjrMrIO4WnuDU63YHFfjc4EFAf4ocFPdtSHoLRAF7kDwsOAj8gtDfda2DbDjX&#10;2W9bRLGuVd81QDaR5boifUrB9QIbBDr9spl+QU0CU/VqKmHBQYZB25YK0hP0JfRtyDkkh6yUBCJ2&#10;qPYFGggBCPqVmBqITyW/KVP7MsrFRkaGBb//nygZghpy12E+tKPAghpKZcODpPZkWt4PW1FlvZyA&#10;wcv2qXZvEUVrR4jujVFb5NnevzDbXkDuKfnfMNsXDlcO9CQj940HK8TJkWCV9dBrBasDIXkYq44Z&#10;RX2s2k4Q7NefTw7VMWSg7nl+sWBGq3AVuoZr+yvDNZdL43y9cA1/bQXe0lkuFst7CVIWbepABhn4&#10;ucWCTGbT3M+OlAii00MllOouU9kk0ibJTtUeKmTERO8F0jEs3kqBJEvcsSB9QqHCd5sdDL6rDR5d&#10;szi+F0AK74sWK7TDcKxaBkmVLYM01C2br4QIgyNEKA8/r0SDACeQoB/4Vn8eEjGoDvFh1J8l7dBx&#10;5E0CeOdw/h/OiY88Sr4ToTgvA37vRPj1nxRfRITyom4sdJ54hvuifChv3+AOU/pxf98qLkmnMrxP&#10;b4XP/gEAAP//AwBQSwMEFAAGAAgAAAAhAGl15SrcAAAABgEAAA8AAABkcnMvZG93bnJldi54bWxM&#10;j81OwzAQhO9IvIO1SNyow4/SJMSpEFLEhQttD+XmxEuSYq+j2G3Tt2fhUi4rjWY0+025mp0VR5zC&#10;4EnB/SIBgdR6M1CnYLup7zIQIWoy2npCBWcMsKqur0pdGH+iDzyuYye4hEKhFfQxjoWUoe3R6bDw&#10;IxJ7X35yOrKcOmkmfeJyZ+VDkqTS6YH4Q69HfO2x/V4fnAK329c7u827z9oum3S/yc/vb7lStzfz&#10;yzOIiHO8hOEXn9GhYqbGH8gEYRXwkPh32XtapiwbDqXZYwayKuV//OoHAAD//wMAUEsBAi0AFAAG&#10;AAgAAAAhALaDOJL+AAAA4QEAABMAAAAAAAAAAAAAAAAAAAAAAFtDb250ZW50X1R5cGVzXS54bWxQ&#10;SwECLQAUAAYACAAAACEAOP0h/9YAAACUAQAACwAAAAAAAAAAAAAAAAAvAQAAX3JlbHMvLnJlbHNQ&#10;SwECLQAUAAYACAAAACEARydGtQoFAABdFgAADgAAAAAAAAAAAAAAAAAuAgAAZHJzL2Uyb0RvYy54&#10;bWxQSwECLQAUAAYACAAAACEAaXXlKtwAAAAGAQAADwAAAAAAAAAAAAAAAABkBwAAZHJzL2Rvd25y&#10;ZXYueG1sUEsFBgAAAAAEAAQA8wAAAG0IAAAAAA==&#10;">
                    <v:rect id="Retâ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vJsMA&#10;AADaAAAADwAAAGRycy9kb3ducmV2LnhtbESPT2sCMRTE74LfIbyCN80qInZrlCr45yZqS3t8bF53&#10;lyYvaxJ1/famUPA4zMxvmNmitUZcyYfasYLhIANBXDhdc6ng47TuT0GEiKzROCYFdwqwmHc7M8y1&#10;u/GBrsdYigThkKOCKsYmlzIUFVkMA9cQJ+/HeYsxSV9K7fGW4NbIUZZNpMWa00KFDa0qKn6PF6ug&#10;WS396zSay9lM9vvvg/safm62SvVe2vc3EJHa+Az/t3dawRj+rq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vJsMAAADaAAAADwAAAAAAAAAAAAAAAACYAgAAZHJzL2Rv&#10;d25yZXYueG1sUEsFBgAAAAAEAAQA9QAAAIgDAAAAAA==&#10;" fillcolor="#a8d08d [1945]" stroked="f" strokecolor="white" strokeweight="1pt">
                      <v:fill r:id="rId9" o:title="" opacity="52428f" color2="white [3212]" o:opacity2="52428f" type="pattern"/>
                      <v:shadow color="#d8d8d8" offset="3pt,3pt"/>
                    </v:rect>
                    <v:rect id="Retâ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cKMMA&#10;AADaAAAADwAAAGRycy9kb3ducmV2LnhtbESP0WrCQBRE34X+w3ILvplNBEtIXaVVLK2I0DQfcM3e&#10;JqHZuyG7TdK/dwWhj8PMnGHW28m0YqDeNZYVJFEMgri0uuFKQfF1WKQgnEfW2FomBX/kYLt5mK0x&#10;03bkTxpyX4kAYZehgtr7LpPSlTUZdJHtiIP3bXuDPsi+krrHMcBNK5dx/CQNNhwWauxoV1P5k/8a&#10;Bef0dMn1G56PH8VQve6T9FKenFLzx+nlGYSnyf+H7+13rWAFtyvh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ScKMMAAADaAAAADwAAAAAAAAAAAAAAAACYAgAAZHJzL2Rv&#10;d25yZXYueG1sUEsFBgAAAAAEAAQA9QAAAIgDAAAAAA==&#10;" fillcolor="#a8d08d [1945]" stroked="f" strokecolor="#d8d8d8"/>
                    <v:rect id="Retângul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sdt>
                            <w:sdtPr>
                              <w:rPr>
                                <w:color w:val="FFFFFF" w:themeColor="background1"/>
                                <w:sz w:val="60"/>
                                <w:szCs w:val="60"/>
                              </w:rPr>
                              <w:alias w:val="Ano"/>
                              <w:id w:val="1012341074"/>
                              <w:showingPlcHdr/>
                              <w:dataBinding w:prefixMappings="xmlns:ns0='http://schemas.microsoft.com/office/2006/coverPageProps'" w:xpath="/ns0:CoverPageProperties[1]/ns0:PublishDate[1]" w:storeItemID="{55AF091B-3C7A-41E3-B477-F2FDAA23CFDA}"/>
                              <w:date>
                                <w:dateFormat w:val="yyyy"/>
                                <w:lid w:val="pt-BR"/>
                                <w:storeMappedDataAs w:val="dateTime"/>
                                <w:calendar w:val="gregorian"/>
                              </w:date>
                            </w:sdtPr>
                            <w:sdtContent>
                              <w:p w14:paraId="6DA02766" w14:textId="60181562" w:rsidR="004265B5" w:rsidRPr="00CA714C" w:rsidRDefault="004265B5">
                                <w:pPr>
                                  <w:pStyle w:val="SemEspaamento"/>
                                  <w:rPr>
                                    <w:color w:val="FFFFFF" w:themeColor="background1"/>
                                    <w:sz w:val="60"/>
                                    <w:szCs w:val="60"/>
                                  </w:rPr>
                                </w:pPr>
                                <w:r>
                                  <w:rPr>
                                    <w:color w:val="FFFFFF" w:themeColor="background1"/>
                                    <w:sz w:val="60"/>
                                    <w:szCs w:val="60"/>
                                  </w:rPr>
                                  <w:t xml:space="preserve">     </w:t>
                                </w:r>
                              </w:p>
                            </w:sdtContent>
                          </w:sdt>
                        </w:txbxContent>
                      </v:textbox>
                    </v:rect>
                    <v:rect id="Retângu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b/>
                                <w:color w:val="FFFFFF" w:themeColor="background1"/>
                                <w:sz w:val="24"/>
                                <w:szCs w:val="24"/>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0B982986" w14:textId="77777777" w:rsidR="004265B5" w:rsidRPr="00902349" w:rsidRDefault="004265B5" w:rsidP="00902349">
                                <w:pPr>
                                  <w:pStyle w:val="SemEspaamento"/>
                                  <w:spacing w:line="360" w:lineRule="auto"/>
                                  <w:jc w:val="center"/>
                                  <w:rPr>
                                    <w:b/>
                                    <w:color w:val="FFFFFF" w:themeColor="background1"/>
                                    <w:sz w:val="24"/>
                                    <w:szCs w:val="24"/>
                                  </w:rPr>
                                </w:pPr>
                                <w:r w:rsidRPr="00902349">
                                  <w:rPr>
                                    <w:b/>
                                    <w:color w:val="FFFFFF" w:themeColor="background1"/>
                                    <w:sz w:val="24"/>
                                    <w:szCs w:val="24"/>
                                  </w:rPr>
                                  <w:t>VICE-DIRETORIA DE ENSINO DO INSTITUTO LEÔNIDAS E MARIA DEANE</w:t>
                                </w:r>
                              </w:p>
                            </w:sdtContent>
                          </w:sdt>
                          <w:sdt>
                            <w:sdtPr>
                              <w:rPr>
                                <w:b/>
                                <w:color w:val="FFFFFF" w:themeColor="background1"/>
                                <w:sz w:val="24"/>
                                <w:szCs w:val="24"/>
                              </w:rPr>
                              <w:alias w:val="Empresa"/>
                              <w:id w:val="1760174317"/>
                              <w:dataBinding w:prefixMappings="xmlns:ns0='http://schemas.openxmlformats.org/officeDocument/2006/extended-properties'" w:xpath="/ns0:Properties[1]/ns0:Company[1]" w:storeItemID="{6668398D-A668-4E3E-A5EB-62B293D839F1}"/>
                              <w:text/>
                            </w:sdtPr>
                            <w:sdtContent>
                              <w:p w14:paraId="677DACC7" w14:textId="2B1B1C9A" w:rsidR="004265B5" w:rsidRPr="00902349" w:rsidRDefault="004265B5" w:rsidP="00902349">
                                <w:pPr>
                                  <w:pStyle w:val="SemEspaamento"/>
                                  <w:spacing w:line="360" w:lineRule="auto"/>
                                  <w:jc w:val="center"/>
                                  <w:rPr>
                                    <w:b/>
                                    <w:color w:val="FFFFFF" w:themeColor="background1"/>
                                    <w:sz w:val="24"/>
                                    <w:szCs w:val="24"/>
                                  </w:rPr>
                                </w:pPr>
                                <w:r w:rsidRPr="00902349">
                                  <w:rPr>
                                    <w:b/>
                                    <w:color w:val="FFFFFF" w:themeColor="background1"/>
                                    <w:sz w:val="24"/>
                                    <w:szCs w:val="24"/>
                                  </w:rPr>
                                  <w:t>FIOCRUZ</w:t>
                                </w:r>
                                <w:r w:rsidR="006E6CD2">
                                  <w:rPr>
                                    <w:b/>
                                    <w:color w:val="FFFFFF" w:themeColor="background1"/>
                                    <w:sz w:val="24"/>
                                    <w:szCs w:val="24"/>
                                  </w:rPr>
                                  <w:t xml:space="preserve"> - 2017</w:t>
                                </w:r>
                              </w:p>
                            </w:sdtContent>
                          </w:sdt>
                          <w:sdt>
                            <w:sdtPr>
                              <w:rPr>
                                <w:b/>
                                <w:color w:val="FFFFFF" w:themeColor="background1"/>
                                <w:sz w:val="24"/>
                                <w:szCs w:val="24"/>
                              </w:rPr>
                              <w:alias w:val="Data"/>
                              <w:id w:val="1724480474"/>
                              <w:showingPlcHdr/>
                              <w:dataBinding w:prefixMappings="xmlns:ns0='http://schemas.microsoft.com/office/2006/coverPageProps'" w:xpath="/ns0:CoverPageProperties[1]/ns0:PublishDate[1]" w:storeItemID="{55AF091B-3C7A-41E3-B477-F2FDAA23CFDA}"/>
                              <w:date>
                                <w:dateFormat w:val="d/M/yyyy"/>
                                <w:lid w:val="pt-BR"/>
                                <w:storeMappedDataAs w:val="dateTime"/>
                                <w:calendar w:val="gregorian"/>
                              </w:date>
                            </w:sdtPr>
                            <w:sdtContent>
                              <w:p w14:paraId="5B5A49D9" w14:textId="7181AFD7" w:rsidR="004265B5" w:rsidRPr="00902349" w:rsidRDefault="004265B5" w:rsidP="00902349">
                                <w:pPr>
                                  <w:pStyle w:val="SemEspaamento"/>
                                  <w:spacing w:line="360" w:lineRule="auto"/>
                                  <w:jc w:val="center"/>
                                  <w:rPr>
                                    <w:b/>
                                    <w:color w:val="FFFFFF" w:themeColor="background1"/>
                                    <w:sz w:val="24"/>
                                    <w:szCs w:val="24"/>
                                  </w:rPr>
                                </w:pPr>
                                <w:r>
                                  <w:rPr>
                                    <w:b/>
                                    <w:color w:val="FFFFFF" w:themeColor="background1"/>
                                    <w:sz w:val="24"/>
                                    <w:szCs w:val="24"/>
                                  </w:rPr>
                                  <w:t xml:space="preserve">     </w:t>
                                </w:r>
                              </w:p>
                            </w:sdtContent>
                          </w:sdt>
                        </w:txbxContent>
                      </v:textbox>
                    </v:rect>
                    <w10:wrap anchorx="page" anchory="page"/>
                  </v:group>
                </w:pict>
              </mc:Fallback>
            </mc:AlternateContent>
          </w:r>
          <w:r>
            <w:rPr>
              <w:noProof/>
              <w:lang w:eastAsia="pt-BR"/>
            </w:rPr>
            <mc:AlternateContent>
              <mc:Choice Requires="wps">
                <w:drawing>
                  <wp:anchor distT="0" distB="0" distL="114300" distR="114300" simplePos="0" relativeHeight="251661312" behindDoc="0" locked="0" layoutInCell="0" allowOverlap="1" wp14:anchorId="75B85D65" wp14:editId="3CE3E00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668655"/>
                    <wp:effectExtent l="0" t="0" r="15875" b="17145"/>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668655"/>
                            </a:xfrm>
                            <a:prstGeom prst="rect">
                              <a:avLst/>
                            </a:prstGeom>
                            <a:solidFill>
                              <a:schemeClr val="accent1"/>
                            </a:solidFill>
                            <a:ln w="19050">
                              <a:solidFill>
                                <a:schemeClr val="tx1"/>
                              </a:solidFill>
                              <a:miter lim="800000"/>
                              <a:headEnd/>
                              <a:tailEnd/>
                            </a:ln>
                          </wps:spPr>
                          <wps:txbx>
                            <w:txbxContent>
                              <w:sdt>
                                <w:sdtPr>
                                  <w:rPr>
                                    <w:rFonts w:ascii="Bell MT" w:hAnsi="Bell MT"/>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EndPr/>
                                <w:sdtContent>
                                  <w:p w14:paraId="12634C5F" w14:textId="77777777" w:rsidR="004265B5" w:rsidRDefault="004265B5">
                                    <w:pPr>
                                      <w:pStyle w:val="SemEspaamento"/>
                                      <w:jc w:val="right"/>
                                      <w:rPr>
                                        <w:color w:val="FFFFFF" w:themeColor="background1"/>
                                        <w:sz w:val="72"/>
                                        <w:szCs w:val="72"/>
                                      </w:rPr>
                                    </w:pPr>
                                    <w:r w:rsidRPr="00AC633B">
                                      <w:rPr>
                                        <w:rFonts w:ascii="Bell MT" w:hAnsi="Bell MT"/>
                                        <w:sz w:val="72"/>
                                        <w:szCs w:val="72"/>
                                      </w:rPr>
                                      <w:t>MANUAL DO ALUNO</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5B85D65" id="Retângulo 16" o:spid="_x0000_s1031" style="position:absolute;margin-left:0;margin-top:0;width:534.1pt;height:52.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xOQIAAFkEAAAOAAAAZHJzL2Uyb0RvYy54bWysVFGO0zAQ/UfiDpb/adLuNhuipqtVlyKk&#10;BVYsHMB1nMTCsc3YbVKOw1W4GGOn7bbAFyIflsczfp55byaL26FTZCfASaNLOp2klAjNTSV1U9Iv&#10;n9evckqcZ7piymhR0r1w9Hb58sWit4WYmdaoSgBBEO2K3pa09d4WSeJ4KzrmJsYKjc7aQMc8mtAk&#10;FbAe0TuVzNI0S3oDlQXDhXN4ej866TLi17Xg/mNdO+GJKinm5uMKcd2ENVkuWNEAs63khzTYP2TR&#10;Manx0RPUPfOMbEH+AdVJDsaZ2k+46RJT15KLWANWM01/q+apZVbEWpAcZ080uf8Hyz/sHoHIqqTX&#10;2RUlmnUo0ifhf/7QzVYZMs0CRb11BUY+2UcIRTr7YPhXR7RZtUw34g7A9K1gFSY2DfHJxYVgOLxK&#10;Nv17UyE+23oT2Rpq6AIg8kCGKMr+JIoYPOF4mN3kV+kNasfRl2V5Np/HJ1hxvG3B+bfCdCRsSgoo&#10;ekRnuwfnQzasOIbE7I2S1VoqFY3QaGKlgOwYtgjjXGg/1oB1nkcqTXos73U6TyP6hTP26zOMH/4K&#10;0UmPza5kV9I8Dd/YfoG5N7qKreiZVOMes1b6QGVgb1TBD5shyjU76rIx1R65BTP2Ns4ibloD3ynp&#10;sa9L6r5tGQhK1Dsd9MlneR4mIVrX85sZGnDh2py7mOYIVlLugZLRWPlxgLYWZNPia9OREHuHuq5l&#10;pDxoPmZ2KAH7NypxmLUwIOd2jHr+Iyx/AQAA//8DAFBLAwQUAAYACAAAACEA23ukKNsAAAAGAQAA&#10;DwAAAGRycy9kb3ducmV2LnhtbEyPQWvCQBCF7wX/wzJCL6VutFVCzEZsQfBWqtbzmJ0modnZJbua&#10;9N9300t7Gd7whve+yTeDacWNOt9YVjCfJSCIS6sbrhScjrvHFIQPyBpby6Tgmzxsisldjpm2Pb/T&#10;7RAqEUPYZ6igDsFlUvqyJoN+Zh1x9D5tZzDEtauk7rCP4aaViyRZSYMNx4YaHb3WVH4drkaBPx0/&#10;Htie3XK3fwnpW7M3rn9W6n46bNcgAg3h7xhG/IgORWS62CtrL1oF8ZHwO0cvWaULEJdRLZ9AFrn8&#10;j1/8AAAA//8DAFBLAQItABQABgAIAAAAIQC2gziS/gAAAOEBAAATAAAAAAAAAAAAAAAAAAAAAABb&#10;Q29udGVudF9UeXBlc10ueG1sUEsBAi0AFAAGAAgAAAAhADj9If/WAAAAlAEAAAsAAAAAAAAAAAAA&#10;AAAALwEAAF9yZWxzLy5yZWxzUEsBAi0AFAAGAAgAAAAhAMRz4DE5AgAAWQQAAA4AAAAAAAAAAAAA&#10;AAAALgIAAGRycy9lMm9Eb2MueG1sUEsBAi0AFAAGAAgAAAAhANt7pCjbAAAABgEAAA8AAAAAAAAA&#10;AAAAAAAAkwQAAGRycy9kb3ducmV2LnhtbFBLBQYAAAAABAAEAPMAAACbBQAAAAA=&#10;" o:allowincell="f" fillcolor="#5b9bd5 [3204]" strokecolor="black [3213]" strokeweight="1.5pt">
                    <v:textbox style="mso-fit-shape-to-text:t" inset="14.4pt,,14.4pt">
                      <w:txbxContent>
                        <w:sdt>
                          <w:sdtPr>
                            <w:rPr>
                              <w:rFonts w:ascii="Bell MT" w:hAnsi="Bell MT"/>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14:paraId="12634C5F" w14:textId="77777777" w:rsidR="004265B5" w:rsidRDefault="004265B5">
                              <w:pPr>
                                <w:pStyle w:val="SemEspaamento"/>
                                <w:jc w:val="right"/>
                                <w:rPr>
                                  <w:color w:val="FFFFFF" w:themeColor="background1"/>
                                  <w:sz w:val="72"/>
                                  <w:szCs w:val="72"/>
                                </w:rPr>
                              </w:pPr>
                              <w:r w:rsidRPr="00AC633B">
                                <w:rPr>
                                  <w:rFonts w:ascii="Bell MT" w:hAnsi="Bell MT"/>
                                  <w:sz w:val="72"/>
                                  <w:szCs w:val="72"/>
                                </w:rPr>
                                <w:t>MANUAL DO ALUNO</w:t>
                              </w:r>
                            </w:p>
                          </w:sdtContent>
                        </w:sdt>
                      </w:txbxContent>
                    </v:textbox>
                    <w10:wrap anchorx="page" anchory="page"/>
                  </v:rect>
                </w:pict>
              </mc:Fallback>
            </mc:AlternateContent>
          </w:r>
        </w:p>
        <w:p w14:paraId="61996812" w14:textId="77777777" w:rsidR="00902349" w:rsidRDefault="00902349">
          <w:pPr>
            <w:rPr>
              <w:rFonts w:ascii="Papyrus" w:eastAsia="Times New Roman" w:hAnsi="Papyrus" w:cs="Arial"/>
              <w:b/>
              <w:noProof/>
              <w:sz w:val="24"/>
              <w:szCs w:val="24"/>
              <w:lang w:eastAsia="pt-BR"/>
            </w:rPr>
          </w:pPr>
        </w:p>
        <w:p w14:paraId="553A7785" w14:textId="77777777" w:rsidR="00902349" w:rsidRDefault="00902349">
          <w:pPr>
            <w:rPr>
              <w:rFonts w:ascii="Papyrus" w:eastAsia="Times New Roman" w:hAnsi="Papyrus" w:cs="Arial"/>
              <w:b/>
              <w:noProof/>
              <w:sz w:val="24"/>
              <w:szCs w:val="24"/>
              <w:lang w:eastAsia="pt-BR"/>
            </w:rPr>
          </w:pPr>
        </w:p>
        <w:p w14:paraId="3F080242" w14:textId="77777777" w:rsidR="00902349" w:rsidRDefault="00902349">
          <w:pPr>
            <w:rPr>
              <w:rFonts w:ascii="Papyrus" w:eastAsia="Times New Roman" w:hAnsi="Papyrus" w:cs="Arial"/>
              <w:b/>
              <w:noProof/>
              <w:sz w:val="24"/>
              <w:szCs w:val="24"/>
              <w:lang w:eastAsia="pt-BR"/>
            </w:rPr>
          </w:pPr>
        </w:p>
        <w:p w14:paraId="314B68C2" w14:textId="77777777" w:rsidR="00902349" w:rsidRDefault="00902349">
          <w:pPr>
            <w:rPr>
              <w:rFonts w:ascii="Papyrus" w:eastAsia="Times New Roman" w:hAnsi="Papyrus" w:cs="Arial"/>
              <w:b/>
              <w:noProof/>
              <w:sz w:val="24"/>
              <w:szCs w:val="24"/>
              <w:lang w:eastAsia="pt-BR"/>
            </w:rPr>
          </w:pPr>
        </w:p>
        <w:p w14:paraId="34FE9898" w14:textId="77777777" w:rsidR="00902349" w:rsidRDefault="00902349">
          <w:pPr>
            <w:rPr>
              <w:rFonts w:ascii="Papyrus" w:eastAsia="Times New Roman" w:hAnsi="Papyrus" w:cs="Arial"/>
              <w:b/>
              <w:noProof/>
              <w:sz w:val="24"/>
              <w:szCs w:val="24"/>
              <w:lang w:eastAsia="pt-BR"/>
            </w:rPr>
          </w:pPr>
        </w:p>
        <w:p w14:paraId="2630C8F3" w14:textId="77777777" w:rsidR="00902349" w:rsidRDefault="00902349">
          <w:pPr>
            <w:rPr>
              <w:rFonts w:ascii="Papyrus" w:eastAsia="Times New Roman" w:hAnsi="Papyrus" w:cs="Arial"/>
              <w:b/>
              <w:noProof/>
              <w:sz w:val="24"/>
              <w:szCs w:val="24"/>
              <w:lang w:eastAsia="pt-BR"/>
            </w:rPr>
          </w:pPr>
        </w:p>
        <w:p w14:paraId="3899E1ED" w14:textId="77777777" w:rsidR="00902349" w:rsidRDefault="00902349">
          <w:pPr>
            <w:rPr>
              <w:rFonts w:ascii="Papyrus" w:eastAsia="Times New Roman" w:hAnsi="Papyrus" w:cs="Arial"/>
              <w:b/>
              <w:noProof/>
              <w:sz w:val="24"/>
              <w:szCs w:val="24"/>
              <w:lang w:eastAsia="pt-BR"/>
            </w:rPr>
          </w:pPr>
        </w:p>
        <w:p w14:paraId="027D1E2A" w14:textId="77777777" w:rsidR="00902349" w:rsidRDefault="00902349">
          <w:pPr>
            <w:rPr>
              <w:rFonts w:ascii="Papyrus" w:eastAsia="Times New Roman" w:hAnsi="Papyrus" w:cs="Arial"/>
              <w:b/>
              <w:noProof/>
              <w:sz w:val="24"/>
              <w:szCs w:val="24"/>
              <w:lang w:eastAsia="pt-BR"/>
            </w:rPr>
          </w:pPr>
        </w:p>
        <w:p w14:paraId="14FAD54D" w14:textId="77777777" w:rsidR="00902349" w:rsidRDefault="00902349">
          <w:pPr>
            <w:rPr>
              <w:rFonts w:ascii="Papyrus" w:eastAsia="Times New Roman" w:hAnsi="Papyrus" w:cs="Arial"/>
              <w:b/>
              <w:noProof/>
              <w:sz w:val="24"/>
              <w:szCs w:val="24"/>
              <w:lang w:eastAsia="pt-BR"/>
            </w:rPr>
          </w:pPr>
        </w:p>
        <w:p w14:paraId="75D5AC9C" w14:textId="77777777" w:rsidR="00721F12" w:rsidRDefault="00902349" w:rsidP="00902349">
          <w:pPr>
            <w:rPr>
              <w:rFonts w:eastAsia="Times New Roman" w:cs="Arial"/>
              <w:b/>
              <w:sz w:val="20"/>
              <w:szCs w:val="20"/>
              <w:lang w:eastAsia="pt-BR"/>
            </w:rPr>
          </w:pPr>
          <w:r w:rsidRPr="00460B9A">
            <w:rPr>
              <w:rFonts w:ascii="Papyrus" w:eastAsia="Times New Roman" w:hAnsi="Papyrus" w:cs="Arial"/>
              <w:b/>
              <w:noProof/>
              <w:sz w:val="24"/>
              <w:szCs w:val="24"/>
              <w:lang w:eastAsia="pt-BR"/>
            </w:rPr>
            <w:drawing>
              <wp:inline distT="0" distB="0" distL="0" distR="0" wp14:anchorId="0D175660" wp14:editId="535959D2">
                <wp:extent cx="2933700" cy="2019300"/>
                <wp:effectExtent l="0" t="0" r="0" b="0"/>
                <wp:docPr id="2" name="Imagem 2" descr="C:\Users\Ensino\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sino\Documents\image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019300"/>
                        </a:xfrm>
                        <a:prstGeom prst="rect">
                          <a:avLst/>
                        </a:prstGeom>
                        <a:noFill/>
                        <a:ln>
                          <a:noFill/>
                        </a:ln>
                      </pic:spPr>
                    </pic:pic>
                  </a:graphicData>
                </a:graphic>
              </wp:inline>
            </w:drawing>
          </w:r>
          <w:r w:rsidR="00721F12">
            <w:rPr>
              <w:rFonts w:eastAsia="Times New Roman" w:cs="Arial"/>
              <w:b/>
              <w:sz w:val="20"/>
              <w:szCs w:val="20"/>
              <w:lang w:eastAsia="pt-BR"/>
            </w:rPr>
            <w:br w:type="page"/>
          </w:r>
        </w:p>
      </w:sdtContent>
    </w:sdt>
    <w:p w14:paraId="214BD203" w14:textId="77777777" w:rsidR="00E53195" w:rsidRDefault="00E53195" w:rsidP="00E53195">
      <w:pPr>
        <w:spacing w:before="120" w:after="360" w:line="240" w:lineRule="auto"/>
        <w:jc w:val="both"/>
        <w:rPr>
          <w:rFonts w:eastAsia="Times New Roman" w:cs="Arial"/>
          <w:b/>
          <w:sz w:val="20"/>
          <w:szCs w:val="20"/>
          <w:lang w:eastAsia="pt-BR"/>
        </w:rPr>
      </w:pPr>
    </w:p>
    <w:p w14:paraId="74C481F2" w14:textId="7928BA3C" w:rsidR="00E53195" w:rsidRPr="00531DB1" w:rsidRDefault="00706590" w:rsidP="00706590">
      <w:pPr>
        <w:tabs>
          <w:tab w:val="left" w:pos="5640"/>
        </w:tabs>
        <w:spacing w:before="120" w:after="360" w:line="240" w:lineRule="auto"/>
        <w:jc w:val="both"/>
        <w:rPr>
          <w:rFonts w:ascii="Kalinga" w:eastAsia="Arial Unicode MS" w:hAnsi="Kalinga" w:cs="Kalinga"/>
          <w:b/>
          <w:sz w:val="20"/>
          <w:szCs w:val="20"/>
          <w:lang w:eastAsia="pt-BR"/>
        </w:rPr>
      </w:pPr>
      <w:r w:rsidRPr="00531DB1">
        <w:rPr>
          <w:rFonts w:ascii="Kalinga" w:eastAsia="Arial Unicode MS" w:hAnsi="Kalinga" w:cs="Kalinga"/>
          <w:b/>
          <w:sz w:val="20"/>
          <w:szCs w:val="20"/>
          <w:lang w:eastAsia="pt-BR"/>
        </w:rPr>
        <w:tab/>
      </w:r>
    </w:p>
    <w:p w14:paraId="31BA1E58" w14:textId="77777777" w:rsidR="006059BB" w:rsidRPr="00531DB1" w:rsidRDefault="006059BB" w:rsidP="00E53195">
      <w:pPr>
        <w:spacing w:before="120" w:after="360" w:line="240" w:lineRule="auto"/>
        <w:jc w:val="both"/>
        <w:rPr>
          <w:rFonts w:ascii="Kalinga" w:eastAsia="Arial Unicode MS" w:hAnsi="Kalinga" w:cs="Kalinga"/>
          <w:b/>
          <w:spacing w:val="0"/>
          <w:sz w:val="20"/>
          <w:szCs w:val="20"/>
          <w:lang w:eastAsia="pt-BR"/>
        </w:rPr>
      </w:pPr>
      <w:r w:rsidRPr="00531DB1">
        <w:rPr>
          <w:rFonts w:ascii="Kalinga" w:eastAsia="Arial Unicode MS" w:hAnsi="Kalinga" w:cs="Kalinga"/>
          <w:b/>
          <w:spacing w:val="0"/>
          <w:sz w:val="20"/>
          <w:szCs w:val="20"/>
          <w:lang w:eastAsia="pt-BR"/>
        </w:rPr>
        <w:t>Diretor ILMD-Fiocruz</w:t>
      </w:r>
    </w:p>
    <w:p w14:paraId="4C2AF281" w14:textId="77777777" w:rsidR="006059BB" w:rsidRPr="00531DB1" w:rsidRDefault="006059BB" w:rsidP="00E53195">
      <w:pPr>
        <w:spacing w:before="120" w:after="360" w:line="240" w:lineRule="auto"/>
        <w:jc w:val="both"/>
        <w:rPr>
          <w:rFonts w:ascii="Kalinga" w:eastAsia="Arial Unicode MS" w:hAnsi="Kalinga" w:cs="Kalinga"/>
          <w:spacing w:val="0"/>
          <w:sz w:val="20"/>
          <w:szCs w:val="20"/>
          <w:lang w:eastAsia="pt-BR"/>
        </w:rPr>
      </w:pPr>
      <w:r w:rsidRPr="00531DB1">
        <w:rPr>
          <w:rFonts w:ascii="Kalinga" w:eastAsia="Arial Unicode MS" w:hAnsi="Kalinga" w:cs="Kalinga"/>
          <w:spacing w:val="0"/>
          <w:sz w:val="20"/>
          <w:szCs w:val="20"/>
          <w:lang w:eastAsia="pt-BR"/>
        </w:rPr>
        <w:t>Sérgio Luiz Bessa Luz</w:t>
      </w:r>
    </w:p>
    <w:p w14:paraId="26A62538" w14:textId="77777777" w:rsidR="006059BB" w:rsidRPr="00531DB1" w:rsidRDefault="006059BB" w:rsidP="00E53195">
      <w:pPr>
        <w:spacing w:before="120" w:after="360" w:line="240" w:lineRule="auto"/>
        <w:rPr>
          <w:rFonts w:ascii="Kalinga" w:eastAsia="Arial Unicode MS" w:hAnsi="Kalinga" w:cs="Kalinga"/>
          <w:b/>
          <w:bCs/>
          <w:spacing w:val="0"/>
          <w:sz w:val="20"/>
          <w:szCs w:val="20"/>
          <w:lang w:eastAsia="pt-BR"/>
        </w:rPr>
      </w:pPr>
      <w:r w:rsidRPr="00531DB1">
        <w:rPr>
          <w:rFonts w:ascii="Kalinga" w:eastAsia="Arial Unicode MS" w:hAnsi="Kalinga" w:cs="Kalinga"/>
          <w:b/>
          <w:bCs/>
          <w:spacing w:val="0"/>
          <w:sz w:val="20"/>
          <w:szCs w:val="20"/>
          <w:lang w:eastAsia="pt-BR"/>
        </w:rPr>
        <w:t>Vice-Diretora de Ensino, Informação e Comunicação em Saúde</w:t>
      </w:r>
    </w:p>
    <w:p w14:paraId="4EEE8D77" w14:textId="14022E39" w:rsidR="006059BB" w:rsidRPr="00531DB1" w:rsidRDefault="002C4FF6" w:rsidP="00E53195">
      <w:pPr>
        <w:spacing w:before="120" w:after="360" w:line="240" w:lineRule="auto"/>
        <w:rPr>
          <w:rFonts w:ascii="Kalinga" w:eastAsia="Arial Unicode MS" w:hAnsi="Kalinga" w:cs="Kalinga"/>
          <w:spacing w:val="0"/>
          <w:sz w:val="20"/>
          <w:szCs w:val="20"/>
          <w:lang w:eastAsia="pt-BR"/>
        </w:rPr>
      </w:pPr>
      <w:r w:rsidRPr="00531DB1">
        <w:rPr>
          <w:rFonts w:ascii="Kalinga" w:eastAsia="Arial Unicode MS" w:hAnsi="Kalinga" w:cs="Kalinga"/>
          <w:spacing w:val="0"/>
          <w:sz w:val="20"/>
          <w:szCs w:val="20"/>
          <w:lang w:eastAsia="pt-BR"/>
        </w:rPr>
        <w:t>Cláudia Maria Rios Velá</w:t>
      </w:r>
      <w:r w:rsidR="003477BD" w:rsidRPr="00531DB1">
        <w:rPr>
          <w:rFonts w:ascii="Kalinga" w:eastAsia="Arial Unicode MS" w:hAnsi="Kalinga" w:cs="Kalinga"/>
          <w:spacing w:val="0"/>
          <w:sz w:val="20"/>
          <w:szCs w:val="20"/>
          <w:lang w:eastAsia="pt-BR"/>
        </w:rPr>
        <w:t>squez</w:t>
      </w:r>
    </w:p>
    <w:p w14:paraId="30B5E9F2" w14:textId="77777777" w:rsidR="006059BB" w:rsidRPr="00531DB1" w:rsidRDefault="006059BB" w:rsidP="00E53195">
      <w:pPr>
        <w:spacing w:before="120" w:after="360" w:line="240" w:lineRule="auto"/>
        <w:rPr>
          <w:rFonts w:ascii="Kalinga" w:eastAsia="Arial Unicode MS" w:hAnsi="Kalinga" w:cs="Kalinga"/>
          <w:b/>
          <w:spacing w:val="0"/>
          <w:sz w:val="20"/>
          <w:szCs w:val="20"/>
        </w:rPr>
      </w:pPr>
      <w:r w:rsidRPr="00531DB1">
        <w:rPr>
          <w:rFonts w:ascii="Kalinga" w:eastAsia="Arial Unicode MS" w:hAnsi="Kalinga" w:cs="Kalinga"/>
          <w:b/>
          <w:spacing w:val="0"/>
          <w:sz w:val="20"/>
          <w:szCs w:val="20"/>
        </w:rPr>
        <w:t>Vice-Diretor de Pesquisa</w:t>
      </w:r>
    </w:p>
    <w:p w14:paraId="4DDCA8FA" w14:textId="77777777" w:rsidR="006059BB" w:rsidRPr="00531DB1" w:rsidRDefault="006059BB" w:rsidP="00E53195">
      <w:pPr>
        <w:spacing w:before="120" w:after="360" w:line="240" w:lineRule="auto"/>
        <w:rPr>
          <w:rFonts w:ascii="Kalinga" w:eastAsia="Arial Unicode MS" w:hAnsi="Kalinga" w:cs="Kalinga"/>
          <w:spacing w:val="0"/>
          <w:sz w:val="20"/>
          <w:szCs w:val="20"/>
        </w:rPr>
      </w:pPr>
      <w:r w:rsidRPr="00531DB1">
        <w:rPr>
          <w:rFonts w:ascii="Kalinga" w:eastAsia="Arial Unicode MS" w:hAnsi="Kalinga" w:cs="Kalinga"/>
          <w:spacing w:val="0"/>
          <w:sz w:val="20"/>
          <w:szCs w:val="20"/>
        </w:rPr>
        <w:t xml:space="preserve">Felipe Gomes </w:t>
      </w:r>
      <w:proofErr w:type="spellStart"/>
      <w:r w:rsidRPr="00531DB1">
        <w:rPr>
          <w:rFonts w:ascii="Kalinga" w:eastAsia="Arial Unicode MS" w:hAnsi="Kalinga" w:cs="Kalinga"/>
          <w:spacing w:val="0"/>
          <w:sz w:val="20"/>
          <w:szCs w:val="20"/>
        </w:rPr>
        <w:t>Naveca</w:t>
      </w:r>
      <w:proofErr w:type="spellEnd"/>
    </w:p>
    <w:p w14:paraId="254B6446" w14:textId="77777777" w:rsidR="006059BB" w:rsidRPr="00531DB1" w:rsidRDefault="006059BB" w:rsidP="00E53195">
      <w:pPr>
        <w:spacing w:before="120" w:after="360" w:line="240" w:lineRule="auto"/>
        <w:rPr>
          <w:rFonts w:ascii="Kalinga" w:eastAsia="Arial Unicode MS" w:hAnsi="Kalinga" w:cs="Kalinga"/>
          <w:b/>
          <w:spacing w:val="0"/>
          <w:sz w:val="20"/>
          <w:szCs w:val="20"/>
        </w:rPr>
      </w:pPr>
      <w:r w:rsidRPr="00531DB1">
        <w:rPr>
          <w:rFonts w:ascii="Kalinga" w:eastAsia="Arial Unicode MS" w:hAnsi="Kalinga" w:cs="Kalinga"/>
          <w:b/>
          <w:spacing w:val="0"/>
          <w:sz w:val="20"/>
          <w:szCs w:val="20"/>
        </w:rPr>
        <w:t>Vice-Diretor de Gestão</w:t>
      </w:r>
    </w:p>
    <w:p w14:paraId="5852A905" w14:textId="1A589E92" w:rsidR="006059BB" w:rsidRPr="00531DB1" w:rsidRDefault="006059BB" w:rsidP="00E53195">
      <w:pPr>
        <w:spacing w:before="120" w:after="360" w:line="240" w:lineRule="auto"/>
        <w:rPr>
          <w:rFonts w:ascii="Kalinga" w:eastAsia="Arial Unicode MS" w:hAnsi="Kalinga" w:cs="Kalinga"/>
          <w:spacing w:val="0"/>
          <w:sz w:val="20"/>
          <w:szCs w:val="20"/>
        </w:rPr>
      </w:pPr>
      <w:r w:rsidRPr="00531DB1">
        <w:rPr>
          <w:rFonts w:ascii="Kalinga" w:eastAsia="Arial Unicode MS" w:hAnsi="Kalinga" w:cs="Kalinga"/>
          <w:spacing w:val="0"/>
          <w:sz w:val="20"/>
          <w:szCs w:val="20"/>
        </w:rPr>
        <w:t>Carlos Henrique Soares Carvalho</w:t>
      </w:r>
    </w:p>
    <w:p w14:paraId="762B0B9D" w14:textId="77777777" w:rsidR="002B2C24" w:rsidRPr="00531DB1" w:rsidRDefault="002B2C24" w:rsidP="002B2C24">
      <w:pPr>
        <w:spacing w:before="120" w:after="120" w:line="240" w:lineRule="auto"/>
        <w:rPr>
          <w:rFonts w:ascii="Kalinga" w:eastAsia="Arial Unicode MS" w:hAnsi="Kalinga" w:cs="Kalinga"/>
          <w:b/>
          <w:bCs/>
          <w:sz w:val="20"/>
          <w:szCs w:val="20"/>
          <w:lang w:eastAsia="pt-BR"/>
        </w:rPr>
      </w:pPr>
    </w:p>
    <w:p w14:paraId="6C698E54" w14:textId="77777777" w:rsidR="002B2C24" w:rsidRPr="00531DB1" w:rsidRDefault="002B2C24" w:rsidP="002B2C24">
      <w:pPr>
        <w:spacing w:before="120" w:after="120" w:line="240" w:lineRule="auto"/>
        <w:rPr>
          <w:rFonts w:ascii="Kalinga" w:hAnsi="Kalinga" w:cs="Kalinga"/>
          <w:b/>
          <w:bCs/>
          <w:sz w:val="20"/>
          <w:szCs w:val="20"/>
          <w:lang w:eastAsia="pt-BR"/>
        </w:rPr>
      </w:pPr>
    </w:p>
    <w:p w14:paraId="288615F1" w14:textId="77777777" w:rsidR="002B2C24" w:rsidRPr="00531DB1" w:rsidRDefault="002B2C24" w:rsidP="002B2C24">
      <w:pPr>
        <w:spacing w:before="120" w:after="120" w:line="240" w:lineRule="auto"/>
        <w:rPr>
          <w:rFonts w:ascii="Kalinga" w:hAnsi="Kalinga" w:cs="Kalinga"/>
          <w:b/>
          <w:bCs/>
          <w:sz w:val="20"/>
          <w:szCs w:val="20"/>
          <w:lang w:eastAsia="pt-BR"/>
        </w:rPr>
      </w:pPr>
    </w:p>
    <w:p w14:paraId="3B0487E8" w14:textId="77777777" w:rsidR="002B2C24" w:rsidRPr="00531DB1" w:rsidRDefault="002B2C24" w:rsidP="002B2C24">
      <w:pPr>
        <w:spacing w:before="120" w:after="120" w:line="240" w:lineRule="auto"/>
        <w:rPr>
          <w:rFonts w:ascii="Kalinga" w:hAnsi="Kalinga" w:cs="Kalinga"/>
          <w:b/>
          <w:bCs/>
          <w:sz w:val="20"/>
          <w:szCs w:val="20"/>
          <w:lang w:eastAsia="pt-BR"/>
        </w:rPr>
      </w:pPr>
    </w:p>
    <w:p w14:paraId="37DEA274" w14:textId="77777777" w:rsidR="002B2C24" w:rsidRPr="00531DB1" w:rsidRDefault="002B2C24" w:rsidP="002B2C24">
      <w:pPr>
        <w:spacing w:before="120" w:after="120" w:line="240" w:lineRule="auto"/>
        <w:rPr>
          <w:rFonts w:ascii="Kalinga" w:hAnsi="Kalinga" w:cs="Kalinga"/>
          <w:b/>
          <w:bCs/>
          <w:sz w:val="20"/>
          <w:szCs w:val="20"/>
          <w:lang w:eastAsia="pt-BR"/>
        </w:rPr>
      </w:pPr>
    </w:p>
    <w:p w14:paraId="730B0771" w14:textId="77777777" w:rsidR="002B2C24" w:rsidRPr="00531DB1" w:rsidRDefault="002B2C24" w:rsidP="002B2C24">
      <w:pPr>
        <w:spacing w:before="120" w:after="120" w:line="240" w:lineRule="auto"/>
        <w:rPr>
          <w:rFonts w:ascii="Kalinga" w:hAnsi="Kalinga" w:cs="Kalinga"/>
          <w:b/>
          <w:bCs/>
          <w:sz w:val="20"/>
          <w:szCs w:val="20"/>
          <w:lang w:eastAsia="pt-BR"/>
        </w:rPr>
      </w:pPr>
    </w:p>
    <w:p w14:paraId="092968F3" w14:textId="77777777" w:rsidR="002B2C24" w:rsidRPr="00531DB1" w:rsidRDefault="002B2C24" w:rsidP="002B2C24">
      <w:pPr>
        <w:spacing w:before="120" w:after="120" w:line="240" w:lineRule="auto"/>
        <w:rPr>
          <w:rFonts w:ascii="Kalinga" w:hAnsi="Kalinga" w:cs="Kalinga"/>
          <w:b/>
          <w:bCs/>
          <w:sz w:val="20"/>
          <w:szCs w:val="20"/>
          <w:lang w:eastAsia="pt-BR"/>
        </w:rPr>
      </w:pPr>
    </w:p>
    <w:p w14:paraId="14ABDF2A" w14:textId="77777777" w:rsidR="002B2C24" w:rsidRPr="00531DB1" w:rsidRDefault="002B2C24" w:rsidP="002B2C24">
      <w:pPr>
        <w:spacing w:before="120" w:after="120" w:line="240" w:lineRule="auto"/>
        <w:rPr>
          <w:rFonts w:ascii="Kalinga" w:hAnsi="Kalinga" w:cs="Kalinga"/>
          <w:b/>
          <w:bCs/>
          <w:sz w:val="20"/>
          <w:szCs w:val="20"/>
          <w:lang w:eastAsia="pt-BR"/>
        </w:rPr>
      </w:pPr>
    </w:p>
    <w:p w14:paraId="209CFA2B" w14:textId="77777777" w:rsidR="002B2C24" w:rsidRPr="00531DB1" w:rsidRDefault="002B2C24" w:rsidP="002B2C24">
      <w:pPr>
        <w:spacing w:before="120" w:after="120" w:line="240" w:lineRule="auto"/>
        <w:rPr>
          <w:rFonts w:ascii="Kalinga" w:hAnsi="Kalinga" w:cs="Kalinga"/>
          <w:b/>
          <w:bCs/>
          <w:sz w:val="20"/>
          <w:szCs w:val="20"/>
          <w:lang w:eastAsia="pt-BR"/>
        </w:rPr>
      </w:pPr>
    </w:p>
    <w:p w14:paraId="41360808" w14:textId="77777777" w:rsidR="002B2C24" w:rsidRPr="00531DB1" w:rsidRDefault="002B2C24" w:rsidP="002B2C24">
      <w:pPr>
        <w:spacing w:before="120" w:after="120" w:line="240" w:lineRule="auto"/>
        <w:rPr>
          <w:rFonts w:ascii="Kalinga" w:hAnsi="Kalinga" w:cs="Kalinga"/>
          <w:b/>
          <w:bCs/>
          <w:sz w:val="20"/>
          <w:szCs w:val="20"/>
          <w:lang w:eastAsia="pt-BR"/>
        </w:rPr>
      </w:pPr>
    </w:p>
    <w:p w14:paraId="50DEEE87" w14:textId="77777777" w:rsidR="002B2C24" w:rsidRPr="00531DB1" w:rsidRDefault="002B2C24" w:rsidP="002B2C24">
      <w:pPr>
        <w:spacing w:before="120" w:after="120" w:line="240" w:lineRule="auto"/>
        <w:rPr>
          <w:rFonts w:ascii="Kalinga" w:hAnsi="Kalinga" w:cs="Kalinga"/>
          <w:b/>
          <w:bCs/>
          <w:sz w:val="20"/>
          <w:szCs w:val="20"/>
          <w:lang w:eastAsia="pt-BR"/>
        </w:rPr>
      </w:pPr>
    </w:p>
    <w:p w14:paraId="13717FCC" w14:textId="77777777" w:rsidR="002B2C24" w:rsidRPr="00531DB1" w:rsidRDefault="002B2C24" w:rsidP="002B2C24">
      <w:pPr>
        <w:spacing w:before="120" w:after="120" w:line="240" w:lineRule="auto"/>
        <w:rPr>
          <w:rFonts w:ascii="Kalinga" w:hAnsi="Kalinga" w:cs="Kalinga"/>
          <w:b/>
          <w:bCs/>
          <w:sz w:val="20"/>
          <w:szCs w:val="20"/>
          <w:lang w:eastAsia="pt-BR"/>
        </w:rPr>
      </w:pPr>
    </w:p>
    <w:p w14:paraId="044064EB" w14:textId="77777777" w:rsidR="002B2C24" w:rsidRDefault="002B2C24" w:rsidP="002B2C24">
      <w:pPr>
        <w:spacing w:before="120" w:after="120" w:line="240" w:lineRule="auto"/>
        <w:rPr>
          <w:rFonts w:ascii="Kalinga" w:hAnsi="Kalinga" w:cs="Kalinga"/>
          <w:b/>
          <w:bCs/>
          <w:sz w:val="20"/>
          <w:szCs w:val="20"/>
          <w:lang w:eastAsia="pt-BR"/>
        </w:rPr>
      </w:pPr>
    </w:p>
    <w:p w14:paraId="01B02A63" w14:textId="77777777" w:rsidR="000E3517" w:rsidRDefault="000E3517" w:rsidP="002B2C24">
      <w:pPr>
        <w:spacing w:before="120" w:after="120" w:line="240" w:lineRule="auto"/>
        <w:rPr>
          <w:rFonts w:ascii="Kalinga" w:hAnsi="Kalinga" w:cs="Kalinga"/>
          <w:b/>
          <w:bCs/>
          <w:sz w:val="20"/>
          <w:szCs w:val="20"/>
          <w:lang w:eastAsia="pt-BR"/>
        </w:rPr>
      </w:pPr>
    </w:p>
    <w:p w14:paraId="5E56DB06" w14:textId="77777777" w:rsidR="000E3517" w:rsidRDefault="000E3517" w:rsidP="002B2C24">
      <w:pPr>
        <w:spacing w:before="120" w:after="120" w:line="240" w:lineRule="auto"/>
        <w:rPr>
          <w:rFonts w:ascii="Kalinga" w:hAnsi="Kalinga" w:cs="Kalinga"/>
          <w:b/>
          <w:bCs/>
          <w:sz w:val="20"/>
          <w:szCs w:val="20"/>
          <w:lang w:eastAsia="pt-BR"/>
        </w:rPr>
      </w:pPr>
    </w:p>
    <w:p w14:paraId="451D64D3" w14:textId="77777777" w:rsidR="000E3517" w:rsidRDefault="000E3517" w:rsidP="002B2C24">
      <w:pPr>
        <w:spacing w:before="120" w:after="120" w:line="240" w:lineRule="auto"/>
        <w:rPr>
          <w:rFonts w:ascii="Kalinga" w:hAnsi="Kalinga" w:cs="Kalinga"/>
          <w:b/>
          <w:bCs/>
          <w:sz w:val="20"/>
          <w:szCs w:val="20"/>
          <w:lang w:eastAsia="pt-BR"/>
        </w:rPr>
      </w:pPr>
    </w:p>
    <w:p w14:paraId="13B1D5DC" w14:textId="77777777" w:rsidR="000E3517" w:rsidRPr="00531DB1" w:rsidRDefault="000E3517" w:rsidP="002B2C24">
      <w:pPr>
        <w:spacing w:before="120" w:after="120" w:line="240" w:lineRule="auto"/>
        <w:rPr>
          <w:rFonts w:ascii="Kalinga" w:hAnsi="Kalinga" w:cs="Kalinga"/>
          <w:b/>
          <w:bCs/>
          <w:sz w:val="20"/>
          <w:szCs w:val="20"/>
          <w:lang w:eastAsia="pt-BR"/>
        </w:rPr>
      </w:pPr>
    </w:p>
    <w:p w14:paraId="356C3A81" w14:textId="77777777" w:rsidR="002B2C24" w:rsidRPr="00531DB1" w:rsidRDefault="002B2C24" w:rsidP="002B2C24">
      <w:pPr>
        <w:spacing w:before="120" w:after="120" w:line="240" w:lineRule="auto"/>
        <w:rPr>
          <w:rFonts w:ascii="Kalinga" w:hAnsi="Kalinga" w:cs="Kalinga"/>
          <w:b/>
          <w:bCs/>
          <w:sz w:val="20"/>
          <w:szCs w:val="20"/>
          <w:lang w:eastAsia="pt-BR"/>
        </w:rPr>
      </w:pPr>
    </w:p>
    <w:p w14:paraId="140D2402" w14:textId="77777777" w:rsidR="002B2C24" w:rsidRPr="00531DB1" w:rsidRDefault="002B2C24" w:rsidP="002B2C24">
      <w:pPr>
        <w:spacing w:before="120" w:after="120" w:line="240" w:lineRule="auto"/>
        <w:rPr>
          <w:rFonts w:ascii="Kalinga" w:hAnsi="Kalinga" w:cs="Kalinga"/>
          <w:b/>
          <w:bCs/>
          <w:sz w:val="20"/>
          <w:szCs w:val="20"/>
          <w:lang w:eastAsia="pt-BR"/>
        </w:rPr>
      </w:pPr>
    </w:p>
    <w:p w14:paraId="572B1C98" w14:textId="77777777" w:rsidR="002B2C24" w:rsidRPr="00531DB1" w:rsidRDefault="002B2C24" w:rsidP="002B2C24">
      <w:pPr>
        <w:spacing w:before="120" w:after="120" w:line="240" w:lineRule="auto"/>
        <w:rPr>
          <w:rFonts w:ascii="Kalinga" w:hAnsi="Kalinga" w:cs="Kalinga"/>
          <w:b/>
          <w:bCs/>
          <w:sz w:val="20"/>
          <w:szCs w:val="20"/>
          <w:lang w:eastAsia="pt-BR"/>
        </w:rPr>
      </w:pPr>
    </w:p>
    <w:p w14:paraId="2BF4D214" w14:textId="77777777" w:rsidR="002B2C24" w:rsidRPr="00531DB1" w:rsidRDefault="002B2C24" w:rsidP="002B2C24">
      <w:pPr>
        <w:spacing w:before="120" w:after="120" w:line="240" w:lineRule="auto"/>
        <w:rPr>
          <w:rFonts w:ascii="Kalinga" w:hAnsi="Kalinga" w:cs="Kalinga"/>
          <w:b/>
          <w:bCs/>
          <w:sz w:val="20"/>
          <w:szCs w:val="20"/>
          <w:lang w:eastAsia="pt-BR"/>
        </w:rPr>
      </w:pPr>
    </w:p>
    <w:p w14:paraId="4F291EAB" w14:textId="77777777" w:rsidR="002B2C24" w:rsidRPr="00531DB1" w:rsidRDefault="00E53195" w:rsidP="004265B5">
      <w:pPr>
        <w:spacing w:before="120" w:after="0" w:line="240" w:lineRule="auto"/>
        <w:jc w:val="center"/>
        <w:rPr>
          <w:rFonts w:ascii="Kalinga" w:eastAsia="Arial Unicode MS" w:hAnsi="Kalinga" w:cs="Kalinga"/>
          <w:b/>
          <w:bCs/>
          <w:spacing w:val="0"/>
          <w:lang w:eastAsia="pt-BR"/>
        </w:rPr>
      </w:pPr>
      <w:r w:rsidRPr="00531DB1">
        <w:rPr>
          <w:rFonts w:ascii="Kalinga" w:eastAsia="Arial Unicode MS" w:hAnsi="Kalinga" w:cs="Kalinga"/>
          <w:b/>
          <w:bCs/>
          <w:spacing w:val="0"/>
          <w:lang w:eastAsia="pt-BR"/>
        </w:rPr>
        <w:t>E</w:t>
      </w:r>
      <w:r w:rsidR="002B2C24" w:rsidRPr="00531DB1">
        <w:rPr>
          <w:rFonts w:ascii="Kalinga" w:eastAsia="Arial Unicode MS" w:hAnsi="Kalinga" w:cs="Kalinga"/>
          <w:b/>
          <w:bCs/>
          <w:spacing w:val="0"/>
          <w:lang w:eastAsia="pt-BR"/>
        </w:rPr>
        <w:t>QUIPE TÉCNICA DA VICE-DIRETORIA DE ENSINO</w:t>
      </w:r>
      <w:r w:rsidR="001A23C7" w:rsidRPr="00531DB1">
        <w:rPr>
          <w:rFonts w:ascii="Kalinga" w:eastAsia="Arial Unicode MS" w:hAnsi="Kalinga" w:cs="Kalinga"/>
          <w:b/>
          <w:bCs/>
          <w:spacing w:val="0"/>
          <w:lang w:eastAsia="pt-BR"/>
        </w:rPr>
        <w:t>, INFORMAÇÃO E COMUNICAÇÃO</w:t>
      </w:r>
    </w:p>
    <w:p w14:paraId="10908910" w14:textId="77777777" w:rsidR="00396D9F" w:rsidRPr="00531DB1" w:rsidRDefault="00396D9F" w:rsidP="004265B5">
      <w:pPr>
        <w:spacing w:before="120" w:after="0" w:line="240" w:lineRule="auto"/>
        <w:rPr>
          <w:rFonts w:ascii="Kalinga" w:eastAsia="Arial Unicode MS" w:hAnsi="Kalinga" w:cs="Kalinga"/>
          <w:b/>
          <w:spacing w:val="0"/>
          <w:lang w:eastAsia="pt-BR"/>
        </w:rPr>
      </w:pPr>
      <w:r w:rsidRPr="00531DB1">
        <w:rPr>
          <w:rFonts w:ascii="Kalinga" w:eastAsia="Arial Unicode MS" w:hAnsi="Kalinga" w:cs="Kalinga"/>
          <w:b/>
          <w:spacing w:val="0"/>
          <w:lang w:eastAsia="pt-BR"/>
        </w:rPr>
        <w:t>Serviço de Gestão Técnica e Pedagógica</w:t>
      </w:r>
    </w:p>
    <w:p w14:paraId="13E6E27D" w14:textId="77777777" w:rsidR="00396D9F" w:rsidRPr="00531DB1" w:rsidRDefault="00396D9F" w:rsidP="004265B5">
      <w:pPr>
        <w:spacing w:before="120" w:after="0" w:line="240" w:lineRule="auto"/>
        <w:rPr>
          <w:rFonts w:ascii="Kalinga" w:eastAsia="Arial Unicode MS" w:hAnsi="Kalinga" w:cs="Kalinga"/>
          <w:spacing w:val="0"/>
          <w:lang w:eastAsia="pt-BR"/>
        </w:rPr>
      </w:pPr>
      <w:r w:rsidRPr="00531DB1">
        <w:rPr>
          <w:rFonts w:ascii="Kalinga" w:eastAsia="Arial Unicode MS" w:hAnsi="Kalinga" w:cs="Kalinga"/>
          <w:spacing w:val="0"/>
          <w:lang w:eastAsia="pt-BR"/>
        </w:rPr>
        <w:t>Chefe do Serviço: Aldemir Lima Maquiné</w:t>
      </w:r>
    </w:p>
    <w:p w14:paraId="1B8B8751" w14:textId="77777777" w:rsidR="00396D9F" w:rsidRPr="00531DB1" w:rsidRDefault="00396D9F" w:rsidP="004265B5">
      <w:pPr>
        <w:pStyle w:val="PargrafodaLista"/>
        <w:numPr>
          <w:ilvl w:val="0"/>
          <w:numId w:val="14"/>
        </w:numPr>
        <w:spacing w:before="120" w:after="0" w:line="240" w:lineRule="auto"/>
        <w:contextualSpacing w:val="0"/>
        <w:rPr>
          <w:rFonts w:ascii="Kalinga" w:eastAsia="Arial Unicode MS" w:hAnsi="Kalinga" w:cs="Kalinga"/>
          <w:b/>
          <w:spacing w:val="0"/>
          <w:lang w:eastAsia="pt-BR"/>
        </w:rPr>
      </w:pPr>
      <w:r w:rsidRPr="00531DB1">
        <w:rPr>
          <w:rFonts w:ascii="Kalinga" w:eastAsia="Arial Unicode MS" w:hAnsi="Kalinga" w:cs="Kalinga"/>
          <w:b/>
          <w:spacing w:val="0"/>
          <w:lang w:eastAsia="pt-BR"/>
        </w:rPr>
        <w:t>Seção de Cooperação do Ensino e Gestão de Projetos</w:t>
      </w:r>
    </w:p>
    <w:p w14:paraId="52D2E0DA" w14:textId="17D2B035" w:rsidR="00396D9F" w:rsidRPr="00531DB1" w:rsidRDefault="003477BD" w:rsidP="004265B5">
      <w:pPr>
        <w:spacing w:before="120" w:after="0" w:line="240" w:lineRule="auto"/>
        <w:ind w:firstLine="708"/>
        <w:rPr>
          <w:rFonts w:ascii="Kalinga" w:eastAsia="Arial Unicode MS" w:hAnsi="Kalinga" w:cs="Kalinga"/>
          <w:spacing w:val="0"/>
          <w:lang w:eastAsia="pt-BR"/>
        </w:rPr>
      </w:pPr>
      <w:r w:rsidRPr="00531DB1">
        <w:rPr>
          <w:rFonts w:ascii="Kalinga" w:eastAsia="Arial Unicode MS" w:hAnsi="Kalinga" w:cs="Kalinga"/>
          <w:spacing w:val="0"/>
          <w:lang w:eastAsia="pt-BR"/>
        </w:rPr>
        <w:t>Roseane Nascimento da Rocha</w:t>
      </w:r>
    </w:p>
    <w:p w14:paraId="7F08EE66" w14:textId="77777777" w:rsidR="00396D9F" w:rsidRPr="00531DB1" w:rsidRDefault="00396D9F" w:rsidP="004265B5">
      <w:pPr>
        <w:pStyle w:val="PargrafodaLista"/>
        <w:numPr>
          <w:ilvl w:val="0"/>
          <w:numId w:val="14"/>
        </w:numPr>
        <w:spacing w:before="120" w:after="0" w:line="240" w:lineRule="auto"/>
        <w:contextualSpacing w:val="0"/>
        <w:rPr>
          <w:rFonts w:ascii="Kalinga" w:eastAsia="Arial Unicode MS" w:hAnsi="Kalinga" w:cs="Kalinga"/>
          <w:b/>
          <w:spacing w:val="0"/>
          <w:lang w:eastAsia="pt-BR"/>
        </w:rPr>
      </w:pPr>
      <w:r w:rsidRPr="00531DB1">
        <w:rPr>
          <w:rFonts w:ascii="Kalinga" w:eastAsia="Arial Unicode MS" w:hAnsi="Kalinga" w:cs="Kalinga"/>
          <w:b/>
          <w:spacing w:val="0"/>
          <w:lang w:eastAsia="pt-BR"/>
        </w:rPr>
        <w:t>Seção de Apoio Pedagógico</w:t>
      </w:r>
    </w:p>
    <w:p w14:paraId="14AEABC7" w14:textId="4C8C3AC2" w:rsidR="00396D9F" w:rsidRPr="00531DB1" w:rsidRDefault="003477BD" w:rsidP="004265B5">
      <w:pPr>
        <w:spacing w:before="120" w:after="0" w:line="240" w:lineRule="auto"/>
        <w:ind w:firstLine="708"/>
        <w:rPr>
          <w:rFonts w:ascii="Kalinga" w:eastAsia="Arial Unicode MS" w:hAnsi="Kalinga" w:cs="Kalinga"/>
          <w:spacing w:val="0"/>
          <w:lang w:eastAsia="pt-BR"/>
        </w:rPr>
      </w:pPr>
      <w:r w:rsidRPr="00531DB1">
        <w:rPr>
          <w:rFonts w:ascii="Kalinga" w:eastAsia="Arial Unicode MS" w:hAnsi="Kalinga" w:cs="Kalinga"/>
          <w:spacing w:val="0"/>
          <w:lang w:eastAsia="pt-BR"/>
        </w:rPr>
        <w:t>Anízia Aguiar Neta</w:t>
      </w:r>
    </w:p>
    <w:p w14:paraId="0C00BA5A" w14:textId="77777777" w:rsidR="00396D9F" w:rsidRPr="00531DB1" w:rsidRDefault="00396D9F" w:rsidP="004265B5">
      <w:pPr>
        <w:spacing w:before="120" w:after="0" w:line="240" w:lineRule="auto"/>
        <w:jc w:val="both"/>
        <w:rPr>
          <w:rFonts w:ascii="Kalinga" w:eastAsia="Arial Unicode MS" w:hAnsi="Kalinga" w:cs="Kalinga"/>
          <w:spacing w:val="0"/>
          <w:lang w:eastAsia="pt-BR"/>
        </w:rPr>
      </w:pPr>
      <w:r w:rsidRPr="00531DB1">
        <w:rPr>
          <w:rFonts w:ascii="Kalinga" w:eastAsia="Arial Unicode MS" w:hAnsi="Kalinga" w:cs="Kalinga"/>
          <w:spacing w:val="0"/>
          <w:lang w:eastAsia="pt-BR"/>
        </w:rPr>
        <w:t xml:space="preserve">Horário de atendimento: De 2ª a 6ª das 08h00min às 12h00min e 13h00min às 17h00min. </w:t>
      </w:r>
    </w:p>
    <w:p w14:paraId="132D7D10" w14:textId="4A21C042" w:rsidR="00396D9F" w:rsidRPr="00531DB1" w:rsidRDefault="00396D9F" w:rsidP="004265B5">
      <w:pPr>
        <w:spacing w:before="120" w:after="0" w:line="240" w:lineRule="auto"/>
        <w:jc w:val="both"/>
        <w:rPr>
          <w:rFonts w:ascii="Kalinga" w:eastAsia="Arial Unicode MS" w:hAnsi="Kalinga" w:cs="Kalinga"/>
          <w:spacing w:val="0"/>
          <w:lang w:eastAsia="pt-BR"/>
        </w:rPr>
      </w:pPr>
      <w:r w:rsidRPr="00531DB1">
        <w:rPr>
          <w:rFonts w:ascii="Kalinga" w:eastAsia="Arial Unicode MS" w:hAnsi="Kalinga" w:cs="Kalinga"/>
          <w:spacing w:val="0"/>
          <w:lang w:eastAsia="pt-BR"/>
        </w:rPr>
        <w:t>E-mail:</w:t>
      </w:r>
      <w:r w:rsidR="00BC057C" w:rsidRPr="00531DB1">
        <w:rPr>
          <w:rFonts w:ascii="Kalinga" w:eastAsia="Arial Unicode MS" w:hAnsi="Kalinga" w:cs="Kalinga"/>
          <w:spacing w:val="0"/>
        </w:rPr>
        <w:t xml:space="preserve"> </w:t>
      </w:r>
      <w:hyperlink r:id="rId11" w:history="1">
        <w:r w:rsidR="00BC057C" w:rsidRPr="00531DB1">
          <w:rPr>
            <w:rStyle w:val="Hyperlink"/>
            <w:rFonts w:ascii="Kalinga" w:eastAsia="Arial Unicode MS" w:hAnsi="Kalinga" w:cs="Kalinga"/>
            <w:spacing w:val="0"/>
            <w:lang w:eastAsia="pt-BR"/>
          </w:rPr>
          <w:t>segestec.ilmd@fiocruz.br</w:t>
        </w:r>
      </w:hyperlink>
      <w:r w:rsidR="00BC057C" w:rsidRPr="00531DB1">
        <w:rPr>
          <w:rStyle w:val="Hyperlink"/>
          <w:rFonts w:ascii="Kalinga" w:eastAsia="Arial Unicode MS" w:hAnsi="Kalinga" w:cs="Kalinga"/>
          <w:spacing w:val="0"/>
          <w:lang w:eastAsia="pt-BR"/>
        </w:rPr>
        <w:t xml:space="preserve">  </w:t>
      </w:r>
    </w:p>
    <w:p w14:paraId="532395D8" w14:textId="77777777" w:rsidR="002B2C24" w:rsidRPr="00531DB1" w:rsidRDefault="002B2C24" w:rsidP="004265B5">
      <w:pPr>
        <w:spacing w:before="120" w:after="0" w:line="240" w:lineRule="auto"/>
        <w:rPr>
          <w:rFonts w:ascii="Kalinga" w:eastAsia="Arial Unicode MS" w:hAnsi="Kalinga" w:cs="Kalinga"/>
          <w:b/>
          <w:bCs/>
          <w:spacing w:val="0"/>
          <w:lang w:eastAsia="pt-BR"/>
        </w:rPr>
      </w:pPr>
      <w:r w:rsidRPr="00531DB1">
        <w:rPr>
          <w:rFonts w:ascii="Kalinga" w:eastAsia="Arial Unicode MS" w:hAnsi="Kalinga" w:cs="Kalinga"/>
          <w:b/>
          <w:bCs/>
          <w:spacing w:val="0"/>
          <w:lang w:eastAsia="pt-BR"/>
        </w:rPr>
        <w:t>Serviço de Pós-Graduação</w:t>
      </w:r>
    </w:p>
    <w:p w14:paraId="173860CE" w14:textId="77777777" w:rsidR="002B2C24" w:rsidRPr="00531DB1" w:rsidRDefault="00C65864" w:rsidP="004265B5">
      <w:pPr>
        <w:spacing w:before="120" w:after="0" w:line="240" w:lineRule="auto"/>
        <w:rPr>
          <w:rFonts w:ascii="Kalinga" w:eastAsia="Arial Unicode MS" w:hAnsi="Kalinga" w:cs="Kalinga"/>
          <w:bCs/>
          <w:spacing w:val="0"/>
          <w:lang w:eastAsia="pt-BR"/>
        </w:rPr>
      </w:pPr>
      <w:r w:rsidRPr="00531DB1">
        <w:rPr>
          <w:rFonts w:ascii="Kalinga" w:eastAsia="Arial Unicode MS" w:hAnsi="Kalinga" w:cs="Kalinga"/>
          <w:bCs/>
          <w:spacing w:val="0"/>
          <w:lang w:eastAsia="pt-BR"/>
        </w:rPr>
        <w:t xml:space="preserve">Chefe do Serviço: </w:t>
      </w:r>
      <w:r w:rsidR="002B2C24" w:rsidRPr="00531DB1">
        <w:rPr>
          <w:rFonts w:ascii="Kalinga" w:eastAsia="Arial Unicode MS" w:hAnsi="Kalinga" w:cs="Kalinga"/>
          <w:bCs/>
          <w:spacing w:val="0"/>
          <w:lang w:eastAsia="pt-BR"/>
        </w:rPr>
        <w:t>Rosana Cristina Pereira Parente</w:t>
      </w:r>
    </w:p>
    <w:p w14:paraId="68E67070" w14:textId="77777777" w:rsidR="002B2C24" w:rsidRPr="00531DB1" w:rsidRDefault="002B2C24" w:rsidP="004265B5">
      <w:pPr>
        <w:pStyle w:val="PargrafodaLista"/>
        <w:numPr>
          <w:ilvl w:val="0"/>
          <w:numId w:val="15"/>
        </w:numPr>
        <w:spacing w:before="120" w:after="0" w:line="240" w:lineRule="auto"/>
        <w:contextualSpacing w:val="0"/>
        <w:rPr>
          <w:rFonts w:ascii="Kalinga" w:eastAsia="Arial Unicode MS" w:hAnsi="Kalinga" w:cs="Kalinga"/>
          <w:b/>
          <w:bCs/>
          <w:spacing w:val="0"/>
          <w:lang w:eastAsia="pt-BR"/>
        </w:rPr>
      </w:pPr>
      <w:r w:rsidRPr="00531DB1">
        <w:rPr>
          <w:rFonts w:ascii="Kalinga" w:eastAsia="Arial Unicode MS" w:hAnsi="Kalinga" w:cs="Kalinga"/>
          <w:b/>
          <w:bCs/>
          <w:spacing w:val="0"/>
          <w:lang w:eastAsia="pt-BR"/>
        </w:rPr>
        <w:t>Seção de Pós-graduação Lato Sensu</w:t>
      </w:r>
    </w:p>
    <w:p w14:paraId="6B745BF7" w14:textId="759A5954" w:rsidR="002B2C24" w:rsidRPr="00531DB1" w:rsidRDefault="003477BD" w:rsidP="004265B5">
      <w:pPr>
        <w:spacing w:before="120" w:after="0" w:line="240" w:lineRule="auto"/>
        <w:ind w:firstLine="708"/>
        <w:rPr>
          <w:rFonts w:ascii="Kalinga" w:eastAsia="Arial Unicode MS" w:hAnsi="Kalinga" w:cs="Kalinga"/>
          <w:bCs/>
          <w:spacing w:val="0"/>
          <w:lang w:eastAsia="pt-BR"/>
        </w:rPr>
      </w:pPr>
      <w:r w:rsidRPr="00531DB1">
        <w:rPr>
          <w:rFonts w:ascii="Kalinga" w:eastAsia="Arial Unicode MS" w:hAnsi="Kalinga" w:cs="Kalinga"/>
          <w:bCs/>
          <w:spacing w:val="0"/>
          <w:lang w:eastAsia="pt-BR"/>
        </w:rPr>
        <w:t>Danilo de Matos Areosa Alves</w:t>
      </w:r>
    </w:p>
    <w:p w14:paraId="69F9066B" w14:textId="77777777" w:rsidR="002B2C24" w:rsidRPr="00531DB1" w:rsidRDefault="002B2C24" w:rsidP="004265B5">
      <w:pPr>
        <w:pStyle w:val="PargrafodaLista"/>
        <w:numPr>
          <w:ilvl w:val="0"/>
          <w:numId w:val="15"/>
        </w:numPr>
        <w:spacing w:before="120" w:after="0" w:line="240" w:lineRule="auto"/>
        <w:contextualSpacing w:val="0"/>
        <w:rPr>
          <w:rFonts w:ascii="Kalinga" w:eastAsia="Arial Unicode MS" w:hAnsi="Kalinga" w:cs="Kalinga"/>
          <w:b/>
          <w:bCs/>
          <w:spacing w:val="0"/>
          <w:lang w:eastAsia="pt-BR"/>
        </w:rPr>
      </w:pPr>
      <w:r w:rsidRPr="00531DB1">
        <w:rPr>
          <w:rFonts w:ascii="Kalinga" w:eastAsia="Arial Unicode MS" w:hAnsi="Kalinga" w:cs="Kalinga"/>
          <w:b/>
          <w:bCs/>
          <w:spacing w:val="0"/>
          <w:lang w:eastAsia="pt-BR"/>
        </w:rPr>
        <w:t>Seção de Pós-graduação Stricto Sensu</w:t>
      </w:r>
    </w:p>
    <w:p w14:paraId="11782219" w14:textId="19CB9C6C" w:rsidR="002B2C24" w:rsidRPr="00531DB1" w:rsidRDefault="003477BD" w:rsidP="004265B5">
      <w:pPr>
        <w:spacing w:before="120" w:after="0" w:line="240" w:lineRule="auto"/>
        <w:ind w:firstLine="708"/>
        <w:rPr>
          <w:rFonts w:ascii="Kalinga" w:eastAsia="Arial Unicode MS" w:hAnsi="Kalinga" w:cs="Kalinga"/>
          <w:bCs/>
          <w:spacing w:val="0"/>
          <w:lang w:eastAsia="pt-BR"/>
        </w:rPr>
      </w:pPr>
      <w:r w:rsidRPr="00531DB1">
        <w:rPr>
          <w:rFonts w:ascii="Kalinga" w:eastAsia="Arial Unicode MS" w:hAnsi="Kalinga" w:cs="Kalinga"/>
          <w:bCs/>
          <w:spacing w:val="0"/>
          <w:lang w:eastAsia="pt-BR"/>
        </w:rPr>
        <w:t>Monya Evelin Campos Mota</w:t>
      </w:r>
    </w:p>
    <w:p w14:paraId="48C0C9C9" w14:textId="77777777" w:rsidR="00C65864" w:rsidRPr="00531DB1" w:rsidRDefault="00C65864" w:rsidP="004265B5">
      <w:pPr>
        <w:spacing w:before="120" w:after="0" w:line="240" w:lineRule="auto"/>
        <w:jc w:val="both"/>
        <w:rPr>
          <w:rFonts w:ascii="Kalinga" w:eastAsia="Arial Unicode MS" w:hAnsi="Kalinga" w:cs="Kalinga"/>
          <w:spacing w:val="0"/>
          <w:lang w:eastAsia="pt-BR"/>
        </w:rPr>
      </w:pPr>
      <w:r w:rsidRPr="00531DB1">
        <w:rPr>
          <w:rFonts w:ascii="Kalinga" w:eastAsia="Arial Unicode MS" w:hAnsi="Kalinga" w:cs="Kalinga"/>
          <w:spacing w:val="0"/>
          <w:lang w:eastAsia="pt-BR"/>
        </w:rPr>
        <w:t xml:space="preserve">Horário de atendimento: De 2ª a 6ª das 08h00min às 12h00min e 13h00min às 17h00min. </w:t>
      </w:r>
    </w:p>
    <w:p w14:paraId="270A0068" w14:textId="5618DF5A" w:rsidR="00C65864" w:rsidRPr="00531DB1" w:rsidRDefault="00C65864" w:rsidP="004265B5">
      <w:pPr>
        <w:spacing w:before="120" w:after="0" w:line="240" w:lineRule="auto"/>
        <w:jc w:val="both"/>
        <w:rPr>
          <w:rStyle w:val="Hyperlink"/>
          <w:rFonts w:ascii="Kalinga" w:eastAsia="Arial Unicode MS" w:hAnsi="Kalinga" w:cs="Kalinga"/>
          <w:spacing w:val="0"/>
        </w:rPr>
      </w:pPr>
      <w:r w:rsidRPr="00531DB1">
        <w:rPr>
          <w:rFonts w:ascii="Kalinga" w:eastAsia="Arial Unicode MS" w:hAnsi="Kalinga" w:cs="Kalinga"/>
          <w:spacing w:val="0"/>
          <w:lang w:eastAsia="pt-BR"/>
        </w:rPr>
        <w:t xml:space="preserve">E-mail: </w:t>
      </w:r>
      <w:hyperlink r:id="rId12" w:history="1">
        <w:r w:rsidR="0012737D" w:rsidRPr="00531DB1">
          <w:rPr>
            <w:rStyle w:val="Hyperlink"/>
            <w:rFonts w:ascii="Kalinga" w:eastAsia="Arial Unicode MS" w:hAnsi="Kalinga" w:cs="Kalinga"/>
            <w:spacing w:val="0"/>
            <w:lang w:eastAsia="pt-BR"/>
          </w:rPr>
          <w:t>posgrad.ilmd@fiocruz.br</w:t>
        </w:r>
      </w:hyperlink>
    </w:p>
    <w:p w14:paraId="35965AE4" w14:textId="77777777" w:rsidR="002B2C24" w:rsidRPr="00531DB1" w:rsidRDefault="002B2C24" w:rsidP="004265B5">
      <w:pPr>
        <w:spacing w:before="120" w:after="0" w:line="240" w:lineRule="auto"/>
        <w:rPr>
          <w:rFonts w:ascii="Kalinga" w:eastAsia="Arial Unicode MS" w:hAnsi="Kalinga" w:cs="Kalinga"/>
          <w:b/>
          <w:bCs/>
          <w:spacing w:val="0"/>
          <w:lang w:eastAsia="pt-BR"/>
        </w:rPr>
      </w:pPr>
      <w:bookmarkStart w:id="0" w:name="_Toc399847823"/>
      <w:r w:rsidRPr="00531DB1">
        <w:rPr>
          <w:rFonts w:ascii="Kalinga" w:eastAsia="Arial Unicode MS" w:hAnsi="Kalinga" w:cs="Kalinga"/>
          <w:b/>
          <w:bCs/>
          <w:spacing w:val="0"/>
          <w:lang w:eastAsia="pt-BR"/>
        </w:rPr>
        <w:t>Seção de Secretária Acadêmica (Seca)</w:t>
      </w:r>
      <w:bookmarkEnd w:id="0"/>
    </w:p>
    <w:p w14:paraId="6429B7CA" w14:textId="674C476A" w:rsidR="002B2C24" w:rsidRPr="00531DB1" w:rsidRDefault="00C65864" w:rsidP="004265B5">
      <w:pPr>
        <w:spacing w:before="120" w:after="0" w:line="240" w:lineRule="auto"/>
        <w:rPr>
          <w:rFonts w:ascii="Kalinga" w:eastAsia="Arial Unicode MS" w:hAnsi="Kalinga" w:cs="Kalinga"/>
          <w:b/>
          <w:spacing w:val="0"/>
          <w:lang w:eastAsia="pt-BR"/>
        </w:rPr>
      </w:pPr>
      <w:r w:rsidRPr="00531DB1">
        <w:rPr>
          <w:rFonts w:ascii="Kalinga" w:eastAsia="Arial Unicode MS" w:hAnsi="Kalinga" w:cs="Kalinga"/>
          <w:spacing w:val="0"/>
          <w:lang w:eastAsia="pt-BR"/>
        </w:rPr>
        <w:t xml:space="preserve">Chefe da Seção: </w:t>
      </w:r>
      <w:r w:rsidR="00467BE7" w:rsidRPr="00531DB1">
        <w:rPr>
          <w:rFonts w:ascii="Kalinga" w:eastAsia="Arial Unicode MS" w:hAnsi="Kalinga" w:cs="Kalinga"/>
          <w:spacing w:val="0"/>
          <w:lang w:eastAsia="pt-BR"/>
        </w:rPr>
        <w:t>Cláudio de Oliveira Peixoto</w:t>
      </w:r>
      <w:r w:rsidR="003477BD" w:rsidRPr="00531DB1">
        <w:rPr>
          <w:rFonts w:ascii="Kalinga" w:eastAsia="Arial Unicode MS" w:hAnsi="Kalinga" w:cs="Kalinga"/>
          <w:spacing w:val="0"/>
          <w:lang w:eastAsia="pt-BR"/>
        </w:rPr>
        <w:t xml:space="preserve"> </w:t>
      </w:r>
    </w:p>
    <w:p w14:paraId="5D266C7E" w14:textId="77777777" w:rsidR="002B2C24" w:rsidRPr="00531DB1" w:rsidRDefault="002B2C24" w:rsidP="004265B5">
      <w:pPr>
        <w:spacing w:before="120" w:after="0" w:line="240" w:lineRule="auto"/>
        <w:rPr>
          <w:rFonts w:ascii="Kalinga" w:eastAsia="Arial Unicode MS" w:hAnsi="Kalinga" w:cs="Kalinga"/>
          <w:spacing w:val="0"/>
          <w:lang w:eastAsia="pt-BR"/>
        </w:rPr>
      </w:pPr>
      <w:r w:rsidRPr="00531DB1">
        <w:rPr>
          <w:rFonts w:ascii="Kalinga" w:eastAsia="Arial Unicode MS" w:hAnsi="Kalinga" w:cs="Kalinga"/>
          <w:spacing w:val="0"/>
          <w:lang w:eastAsia="pt-BR"/>
        </w:rPr>
        <w:t>Elen Viviane Sá Ferreira</w:t>
      </w:r>
    </w:p>
    <w:p w14:paraId="261D17FC" w14:textId="7FCD4966" w:rsidR="002B2C24" w:rsidRPr="00531DB1" w:rsidRDefault="002B2C24" w:rsidP="004265B5">
      <w:pPr>
        <w:spacing w:before="120" w:after="0" w:line="240" w:lineRule="auto"/>
        <w:rPr>
          <w:rFonts w:ascii="Kalinga" w:eastAsia="Arial Unicode MS" w:hAnsi="Kalinga" w:cs="Kalinga"/>
          <w:spacing w:val="0"/>
          <w:lang w:eastAsia="pt-BR"/>
        </w:rPr>
      </w:pPr>
      <w:r w:rsidRPr="00531DB1">
        <w:rPr>
          <w:rFonts w:ascii="Kalinga" w:eastAsia="Arial Unicode MS" w:hAnsi="Kalinga" w:cs="Kalinga"/>
          <w:spacing w:val="0"/>
          <w:lang w:eastAsia="pt-BR"/>
        </w:rPr>
        <w:t>Renata Magalhães</w:t>
      </w:r>
      <w:r w:rsidR="00E83A65" w:rsidRPr="00531DB1">
        <w:rPr>
          <w:rFonts w:ascii="Kalinga" w:eastAsia="Arial Unicode MS" w:hAnsi="Kalinga" w:cs="Kalinga"/>
          <w:spacing w:val="0"/>
          <w:lang w:eastAsia="pt-BR"/>
        </w:rPr>
        <w:t xml:space="preserve"> da Silva</w:t>
      </w:r>
    </w:p>
    <w:p w14:paraId="333CA27E" w14:textId="38328BA6" w:rsidR="003477BD" w:rsidRPr="00531DB1" w:rsidRDefault="003477BD" w:rsidP="004265B5">
      <w:pPr>
        <w:spacing w:before="120" w:after="0" w:line="240" w:lineRule="auto"/>
        <w:rPr>
          <w:rFonts w:ascii="Kalinga" w:eastAsia="Arial Unicode MS" w:hAnsi="Kalinga" w:cs="Kalinga"/>
          <w:spacing w:val="0"/>
          <w:lang w:eastAsia="pt-BR"/>
        </w:rPr>
      </w:pPr>
      <w:proofErr w:type="spellStart"/>
      <w:r w:rsidRPr="00531DB1">
        <w:rPr>
          <w:rFonts w:ascii="Kalinga" w:eastAsia="Arial Unicode MS" w:hAnsi="Kalinga" w:cs="Kalinga"/>
          <w:spacing w:val="0"/>
          <w:lang w:eastAsia="pt-BR"/>
        </w:rPr>
        <w:t>Rosinete</w:t>
      </w:r>
      <w:proofErr w:type="spellEnd"/>
      <w:r w:rsidRPr="00531DB1">
        <w:rPr>
          <w:rFonts w:ascii="Kalinga" w:eastAsia="Arial Unicode MS" w:hAnsi="Kalinga" w:cs="Kalinga"/>
          <w:spacing w:val="0"/>
          <w:lang w:eastAsia="pt-BR"/>
        </w:rPr>
        <w:t xml:space="preserve"> Lacerda Alves</w:t>
      </w:r>
    </w:p>
    <w:p w14:paraId="452DDBD7" w14:textId="77777777" w:rsidR="00C65864" w:rsidRPr="00531DB1" w:rsidRDefault="00C65864" w:rsidP="004265B5">
      <w:pPr>
        <w:spacing w:before="120" w:after="0" w:line="240" w:lineRule="auto"/>
        <w:jc w:val="both"/>
        <w:rPr>
          <w:rFonts w:ascii="Kalinga" w:eastAsia="Arial Unicode MS" w:hAnsi="Kalinga" w:cs="Kalinga"/>
          <w:spacing w:val="0"/>
          <w:lang w:eastAsia="pt-BR"/>
        </w:rPr>
      </w:pPr>
      <w:r w:rsidRPr="00531DB1">
        <w:rPr>
          <w:rFonts w:ascii="Kalinga" w:eastAsia="Arial Unicode MS" w:hAnsi="Kalinga" w:cs="Kalinga"/>
          <w:spacing w:val="0"/>
          <w:lang w:eastAsia="pt-BR"/>
        </w:rPr>
        <w:t xml:space="preserve">Horário de atendimento: De 2º a 6ª das 08h00min às 12h00min e 13h00min às 17h00min. </w:t>
      </w:r>
    </w:p>
    <w:p w14:paraId="0B5790EA" w14:textId="3760C33F" w:rsidR="00C65864" w:rsidRPr="00531DB1" w:rsidRDefault="00C65864" w:rsidP="004265B5">
      <w:pPr>
        <w:spacing w:before="120" w:after="0" w:line="240" w:lineRule="auto"/>
        <w:jc w:val="both"/>
        <w:rPr>
          <w:rFonts w:ascii="Kalinga" w:eastAsia="Arial Unicode MS" w:hAnsi="Kalinga" w:cs="Kalinga"/>
          <w:spacing w:val="0"/>
          <w:lang w:eastAsia="pt-BR"/>
        </w:rPr>
      </w:pPr>
      <w:r w:rsidRPr="00531DB1">
        <w:rPr>
          <w:rFonts w:ascii="Kalinga" w:eastAsia="Arial Unicode MS" w:hAnsi="Kalinga" w:cs="Kalinga"/>
          <w:spacing w:val="0"/>
          <w:lang w:eastAsia="pt-BR"/>
        </w:rPr>
        <w:t>E-mail:</w:t>
      </w:r>
      <w:r w:rsidR="0012737D" w:rsidRPr="00531DB1">
        <w:rPr>
          <w:rFonts w:ascii="Kalinga" w:eastAsia="Arial Unicode MS" w:hAnsi="Kalinga" w:cs="Kalinga"/>
          <w:spacing w:val="0"/>
        </w:rPr>
        <w:t xml:space="preserve"> </w:t>
      </w:r>
      <w:hyperlink r:id="rId13" w:history="1">
        <w:r w:rsidR="00755C05" w:rsidRPr="00531DB1">
          <w:rPr>
            <w:rStyle w:val="Hyperlink"/>
            <w:rFonts w:ascii="Kalinga" w:eastAsia="Arial Unicode MS" w:hAnsi="Kalinga" w:cs="Kalinga"/>
            <w:spacing w:val="0"/>
            <w:lang w:eastAsia="pt-BR"/>
          </w:rPr>
          <w:t>seca.ilmd@fiocruz.br</w:t>
        </w:r>
      </w:hyperlink>
    </w:p>
    <w:p w14:paraId="0F261048" w14:textId="77777777" w:rsidR="002B2C24" w:rsidRPr="00531DB1" w:rsidRDefault="002B2C24" w:rsidP="004265B5">
      <w:pPr>
        <w:spacing w:before="120" w:after="0" w:line="240" w:lineRule="auto"/>
        <w:rPr>
          <w:rFonts w:ascii="Kalinga" w:eastAsia="Arial Unicode MS" w:hAnsi="Kalinga" w:cs="Kalinga"/>
          <w:b/>
          <w:bCs/>
          <w:spacing w:val="0"/>
          <w:lang w:eastAsia="pt-BR"/>
        </w:rPr>
      </w:pPr>
      <w:bookmarkStart w:id="1" w:name="_Toc399847824"/>
      <w:r w:rsidRPr="00531DB1">
        <w:rPr>
          <w:rFonts w:ascii="Kalinga" w:eastAsia="Arial Unicode MS" w:hAnsi="Kalinga" w:cs="Kalinga"/>
          <w:b/>
          <w:bCs/>
          <w:spacing w:val="0"/>
          <w:lang w:eastAsia="pt-BR"/>
        </w:rPr>
        <w:t>Seção de Biblioteca</w:t>
      </w:r>
      <w:bookmarkEnd w:id="1"/>
    </w:p>
    <w:p w14:paraId="424B64EF" w14:textId="288DA84A" w:rsidR="002B2C24" w:rsidRPr="00531DB1" w:rsidRDefault="00C65864" w:rsidP="004265B5">
      <w:pPr>
        <w:spacing w:before="120" w:after="0" w:line="240" w:lineRule="auto"/>
        <w:rPr>
          <w:rFonts w:ascii="Kalinga" w:eastAsia="Arial Unicode MS" w:hAnsi="Kalinga" w:cs="Kalinga"/>
          <w:spacing w:val="0"/>
          <w:lang w:eastAsia="pt-BR"/>
        </w:rPr>
      </w:pPr>
      <w:r w:rsidRPr="00531DB1">
        <w:rPr>
          <w:rFonts w:ascii="Kalinga" w:eastAsia="Arial Unicode MS" w:hAnsi="Kalinga" w:cs="Kalinga"/>
          <w:spacing w:val="0"/>
          <w:lang w:eastAsia="pt-BR"/>
        </w:rPr>
        <w:t>Chefe d</w:t>
      </w:r>
      <w:r w:rsidR="005B75B6" w:rsidRPr="00531DB1">
        <w:rPr>
          <w:rFonts w:ascii="Kalinga" w:eastAsia="Arial Unicode MS" w:hAnsi="Kalinga" w:cs="Kalinga"/>
          <w:spacing w:val="0"/>
          <w:lang w:eastAsia="pt-BR"/>
        </w:rPr>
        <w:t>e</w:t>
      </w:r>
      <w:r w:rsidRPr="00531DB1">
        <w:rPr>
          <w:rFonts w:ascii="Kalinga" w:eastAsia="Arial Unicode MS" w:hAnsi="Kalinga" w:cs="Kalinga"/>
          <w:spacing w:val="0"/>
          <w:lang w:eastAsia="pt-BR"/>
        </w:rPr>
        <w:t xml:space="preserve"> </w:t>
      </w:r>
      <w:r w:rsidR="005B75B6" w:rsidRPr="00531DB1">
        <w:rPr>
          <w:rFonts w:ascii="Kalinga" w:eastAsia="Arial Unicode MS" w:hAnsi="Kalinga" w:cs="Kalinga"/>
          <w:spacing w:val="0"/>
          <w:lang w:eastAsia="pt-BR"/>
        </w:rPr>
        <w:t>Se</w:t>
      </w:r>
      <w:r w:rsidR="00E83A65" w:rsidRPr="00531DB1">
        <w:rPr>
          <w:rFonts w:ascii="Kalinga" w:eastAsia="Arial Unicode MS" w:hAnsi="Kalinga" w:cs="Kalinga"/>
          <w:spacing w:val="0"/>
          <w:lang w:eastAsia="pt-BR"/>
        </w:rPr>
        <w:t>ção</w:t>
      </w:r>
      <w:r w:rsidRPr="00531DB1">
        <w:rPr>
          <w:rFonts w:ascii="Kalinga" w:eastAsia="Arial Unicode MS" w:hAnsi="Kalinga" w:cs="Kalinga"/>
          <w:spacing w:val="0"/>
          <w:lang w:eastAsia="pt-BR"/>
        </w:rPr>
        <w:t xml:space="preserve">: </w:t>
      </w:r>
      <w:proofErr w:type="spellStart"/>
      <w:r w:rsidR="002B2C24" w:rsidRPr="00531DB1">
        <w:rPr>
          <w:rFonts w:ascii="Kalinga" w:eastAsia="Arial Unicode MS" w:hAnsi="Kalinga" w:cs="Kalinga"/>
          <w:spacing w:val="0"/>
          <w:lang w:eastAsia="pt-BR"/>
        </w:rPr>
        <w:t>Ycaro</w:t>
      </w:r>
      <w:proofErr w:type="spellEnd"/>
      <w:r w:rsidR="002B2C24" w:rsidRPr="00531DB1">
        <w:rPr>
          <w:rFonts w:ascii="Kalinga" w:eastAsia="Arial Unicode MS" w:hAnsi="Kalinga" w:cs="Kalinga"/>
          <w:spacing w:val="0"/>
          <w:lang w:eastAsia="pt-BR"/>
        </w:rPr>
        <w:t xml:space="preserve"> Verçosa dos Santos</w:t>
      </w:r>
    </w:p>
    <w:p w14:paraId="616C094D" w14:textId="77777777" w:rsidR="00C65864" w:rsidRPr="00531DB1" w:rsidRDefault="00C65864" w:rsidP="004265B5">
      <w:pPr>
        <w:spacing w:before="120" w:after="0" w:line="240" w:lineRule="auto"/>
        <w:jc w:val="both"/>
        <w:rPr>
          <w:rFonts w:ascii="Kalinga" w:eastAsia="Arial Unicode MS" w:hAnsi="Kalinga" w:cs="Kalinga"/>
          <w:spacing w:val="0"/>
          <w:lang w:eastAsia="pt-BR"/>
        </w:rPr>
      </w:pPr>
      <w:r w:rsidRPr="00531DB1">
        <w:rPr>
          <w:rFonts w:ascii="Kalinga" w:eastAsia="Arial Unicode MS" w:hAnsi="Kalinga" w:cs="Kalinga"/>
          <w:spacing w:val="0"/>
          <w:lang w:eastAsia="pt-BR"/>
        </w:rPr>
        <w:t xml:space="preserve">Horário de atendimento: De 2º a 6ª das 08h00min às 12h00min e 13h00min às 16:45min. </w:t>
      </w:r>
    </w:p>
    <w:p w14:paraId="0C87BED4" w14:textId="6E22C7ED" w:rsidR="006059BB" w:rsidRPr="00531DB1" w:rsidRDefault="00C65864" w:rsidP="004265B5">
      <w:pPr>
        <w:spacing w:before="120" w:after="0" w:line="240" w:lineRule="auto"/>
        <w:jc w:val="both"/>
        <w:rPr>
          <w:rFonts w:ascii="Kalinga" w:hAnsi="Kalinga" w:cs="Kalinga"/>
          <w:b/>
          <w:sz w:val="20"/>
          <w:szCs w:val="20"/>
        </w:rPr>
      </w:pPr>
      <w:r w:rsidRPr="00531DB1">
        <w:rPr>
          <w:rFonts w:ascii="Kalinga" w:eastAsia="Arial Unicode MS" w:hAnsi="Kalinga" w:cs="Kalinga"/>
          <w:spacing w:val="0"/>
          <w:lang w:eastAsia="pt-BR"/>
        </w:rPr>
        <w:t>E-mail:</w:t>
      </w:r>
      <w:r w:rsidR="00BC057C" w:rsidRPr="00531DB1">
        <w:rPr>
          <w:rFonts w:ascii="Kalinga" w:eastAsia="Arial Unicode MS" w:hAnsi="Kalinga" w:cs="Kalinga"/>
          <w:spacing w:val="0"/>
          <w:lang w:eastAsia="pt-BR"/>
        </w:rPr>
        <w:t xml:space="preserve"> </w:t>
      </w:r>
      <w:hyperlink r:id="rId14" w:history="1">
        <w:r w:rsidR="0025217C" w:rsidRPr="00531DB1">
          <w:rPr>
            <w:rStyle w:val="Hyperlink"/>
            <w:rFonts w:ascii="Kalinga" w:eastAsia="Arial Unicode MS" w:hAnsi="Kalinga" w:cs="Kalinga"/>
            <w:spacing w:val="0"/>
            <w:lang w:eastAsia="pt-BR"/>
          </w:rPr>
          <w:t>biblioteca.ilmd@fiocruz.br</w:t>
        </w:r>
      </w:hyperlink>
      <w:r w:rsidR="00BC057C" w:rsidRPr="00531DB1">
        <w:rPr>
          <w:rFonts w:ascii="Kalinga" w:eastAsia="Arial Unicode MS" w:hAnsi="Kalinga" w:cs="Kalinga"/>
          <w:spacing w:val="0"/>
          <w:lang w:eastAsia="pt-BR"/>
        </w:rPr>
        <w:t xml:space="preserve">  </w:t>
      </w:r>
      <w:r w:rsidR="006059BB" w:rsidRPr="00531DB1">
        <w:rPr>
          <w:rFonts w:ascii="Kalinga" w:hAnsi="Kalinga" w:cs="Kalinga"/>
          <w:b/>
          <w:sz w:val="20"/>
          <w:szCs w:val="20"/>
        </w:rPr>
        <w:br w:type="page"/>
      </w:r>
    </w:p>
    <w:p w14:paraId="4EB081B6" w14:textId="77777777" w:rsidR="00FE0285" w:rsidRPr="00531DB1" w:rsidRDefault="00285AEF" w:rsidP="00FD0C62">
      <w:pPr>
        <w:jc w:val="both"/>
        <w:rPr>
          <w:rFonts w:ascii="Kalinga" w:hAnsi="Kalinga" w:cs="Kalinga"/>
          <w:b/>
          <w:sz w:val="26"/>
          <w:szCs w:val="26"/>
        </w:rPr>
      </w:pPr>
      <w:r w:rsidRPr="00531DB1">
        <w:rPr>
          <w:rFonts w:ascii="Kalinga" w:hAnsi="Kalinga" w:cs="Kalinga"/>
          <w:b/>
          <w:sz w:val="26"/>
          <w:szCs w:val="26"/>
        </w:rPr>
        <w:lastRenderedPageBreak/>
        <w:t>SUMÁRIO</w:t>
      </w:r>
    </w:p>
    <w:p w14:paraId="36F700D8" w14:textId="77777777" w:rsidR="007811D2" w:rsidRDefault="00F54200">
      <w:pPr>
        <w:pStyle w:val="Sumrio1"/>
        <w:rPr>
          <w:rFonts w:eastAsiaTheme="minorEastAsia"/>
          <w:noProof/>
          <w:spacing w:val="0"/>
          <w:lang w:eastAsia="pt-BR"/>
        </w:rPr>
      </w:pPr>
      <w:r w:rsidRPr="00FD0C62">
        <w:rPr>
          <w:rFonts w:ascii="Kalinga" w:hAnsi="Kalinga" w:cs="Kalinga"/>
          <w:sz w:val="16"/>
          <w:szCs w:val="16"/>
        </w:rPr>
        <w:fldChar w:fldCharType="begin"/>
      </w:r>
      <w:r w:rsidR="00451830" w:rsidRPr="00FD0C62">
        <w:rPr>
          <w:rFonts w:ascii="Kalinga" w:hAnsi="Kalinga" w:cs="Kalinga"/>
          <w:sz w:val="16"/>
          <w:szCs w:val="16"/>
        </w:rPr>
        <w:instrText xml:space="preserve"> TOC \h \z \t "Título 1;2;Título 2;3;Título;1" </w:instrText>
      </w:r>
      <w:r w:rsidRPr="00FD0C62">
        <w:rPr>
          <w:rFonts w:ascii="Kalinga" w:hAnsi="Kalinga" w:cs="Kalinga"/>
          <w:sz w:val="16"/>
          <w:szCs w:val="16"/>
        </w:rPr>
        <w:fldChar w:fldCharType="separate"/>
      </w:r>
      <w:hyperlink w:anchor="_Toc496013154" w:history="1">
        <w:r w:rsidR="007811D2" w:rsidRPr="00716DF8">
          <w:rPr>
            <w:rStyle w:val="Hyperlink"/>
            <w:rFonts w:ascii="Kalinga" w:eastAsia="Arial Unicode MS" w:hAnsi="Kalinga" w:cs="Kalinga"/>
            <w:noProof/>
          </w:rPr>
          <w:t>I – SOBRE O INSTITUTO LEÔNIDAS &amp; MARIA DEANE - ILMD</w:t>
        </w:r>
        <w:r w:rsidR="007811D2">
          <w:rPr>
            <w:noProof/>
            <w:webHidden/>
          </w:rPr>
          <w:tab/>
        </w:r>
        <w:r w:rsidR="007811D2">
          <w:rPr>
            <w:noProof/>
            <w:webHidden/>
          </w:rPr>
          <w:fldChar w:fldCharType="begin"/>
        </w:r>
        <w:r w:rsidR="007811D2">
          <w:rPr>
            <w:noProof/>
            <w:webHidden/>
          </w:rPr>
          <w:instrText xml:space="preserve"> PAGEREF _Toc496013154 \h </w:instrText>
        </w:r>
        <w:r w:rsidR="007811D2">
          <w:rPr>
            <w:noProof/>
            <w:webHidden/>
          </w:rPr>
        </w:r>
        <w:r w:rsidR="007811D2">
          <w:rPr>
            <w:noProof/>
            <w:webHidden/>
          </w:rPr>
          <w:fldChar w:fldCharType="separate"/>
        </w:r>
        <w:r w:rsidR="000C77D4">
          <w:rPr>
            <w:noProof/>
            <w:webHidden/>
          </w:rPr>
          <w:t>5</w:t>
        </w:r>
        <w:r w:rsidR="007811D2">
          <w:rPr>
            <w:noProof/>
            <w:webHidden/>
          </w:rPr>
          <w:fldChar w:fldCharType="end"/>
        </w:r>
      </w:hyperlink>
    </w:p>
    <w:p w14:paraId="3CE835B0" w14:textId="77777777" w:rsidR="007811D2" w:rsidRDefault="00057957">
      <w:pPr>
        <w:pStyle w:val="Sumrio1"/>
        <w:rPr>
          <w:rFonts w:eastAsiaTheme="minorEastAsia"/>
          <w:noProof/>
          <w:spacing w:val="0"/>
          <w:lang w:eastAsia="pt-BR"/>
        </w:rPr>
      </w:pPr>
      <w:hyperlink w:anchor="_Toc496013155" w:history="1">
        <w:r w:rsidR="007811D2" w:rsidRPr="00716DF8">
          <w:rPr>
            <w:rStyle w:val="Hyperlink"/>
            <w:rFonts w:ascii="Kalinga" w:eastAsia="Arial Unicode MS" w:hAnsi="Kalinga" w:cs="Kalinga"/>
            <w:noProof/>
          </w:rPr>
          <w:t>II – ESTRUTURA ORGANIZACIONAL DO ENSINO</w:t>
        </w:r>
        <w:r w:rsidR="007811D2">
          <w:rPr>
            <w:noProof/>
            <w:webHidden/>
          </w:rPr>
          <w:tab/>
        </w:r>
        <w:r w:rsidR="007811D2">
          <w:rPr>
            <w:noProof/>
            <w:webHidden/>
          </w:rPr>
          <w:fldChar w:fldCharType="begin"/>
        </w:r>
        <w:r w:rsidR="007811D2">
          <w:rPr>
            <w:noProof/>
            <w:webHidden/>
          </w:rPr>
          <w:instrText xml:space="preserve"> PAGEREF _Toc496013155 \h </w:instrText>
        </w:r>
        <w:r w:rsidR="007811D2">
          <w:rPr>
            <w:noProof/>
            <w:webHidden/>
          </w:rPr>
        </w:r>
        <w:r w:rsidR="007811D2">
          <w:rPr>
            <w:noProof/>
            <w:webHidden/>
          </w:rPr>
          <w:fldChar w:fldCharType="separate"/>
        </w:r>
        <w:r w:rsidR="000C77D4">
          <w:rPr>
            <w:noProof/>
            <w:webHidden/>
          </w:rPr>
          <w:t>5</w:t>
        </w:r>
        <w:r w:rsidR="007811D2">
          <w:rPr>
            <w:noProof/>
            <w:webHidden/>
          </w:rPr>
          <w:fldChar w:fldCharType="end"/>
        </w:r>
      </w:hyperlink>
    </w:p>
    <w:p w14:paraId="336064E6" w14:textId="77777777" w:rsidR="007811D2" w:rsidRDefault="00057957">
      <w:pPr>
        <w:pStyle w:val="Sumrio2"/>
        <w:tabs>
          <w:tab w:val="left" w:pos="1100"/>
          <w:tab w:val="right" w:leader="dot" w:pos="9062"/>
        </w:tabs>
        <w:rPr>
          <w:rFonts w:eastAsiaTheme="minorEastAsia"/>
          <w:noProof/>
          <w:spacing w:val="0"/>
          <w:lang w:eastAsia="pt-BR"/>
        </w:rPr>
      </w:pPr>
      <w:hyperlink w:anchor="_Toc496013156" w:history="1">
        <w:r w:rsidR="007811D2" w:rsidRPr="00716DF8">
          <w:rPr>
            <w:rStyle w:val="Hyperlink"/>
            <w:rFonts w:ascii="Kalinga" w:eastAsia="Arial Unicode MS" w:hAnsi="Kalinga" w:cs="Kalinga"/>
            <w:b/>
            <w:noProof/>
          </w:rPr>
          <w:t>2.1.</w:t>
        </w:r>
        <w:r w:rsidR="007811D2">
          <w:rPr>
            <w:rFonts w:eastAsiaTheme="minorEastAsia"/>
            <w:noProof/>
            <w:spacing w:val="0"/>
            <w:lang w:eastAsia="pt-BR"/>
          </w:rPr>
          <w:tab/>
        </w:r>
        <w:r w:rsidR="007811D2" w:rsidRPr="00716DF8">
          <w:rPr>
            <w:rStyle w:val="Hyperlink"/>
            <w:rFonts w:ascii="Kalinga" w:eastAsia="Arial Unicode MS" w:hAnsi="Kalinga" w:cs="Kalinga"/>
            <w:b/>
            <w:noProof/>
          </w:rPr>
          <w:t>Atendimento ao Aluno</w:t>
        </w:r>
        <w:r w:rsidR="007811D2">
          <w:rPr>
            <w:noProof/>
            <w:webHidden/>
          </w:rPr>
          <w:tab/>
        </w:r>
        <w:r w:rsidR="007811D2">
          <w:rPr>
            <w:noProof/>
            <w:webHidden/>
          </w:rPr>
          <w:fldChar w:fldCharType="begin"/>
        </w:r>
        <w:r w:rsidR="007811D2">
          <w:rPr>
            <w:noProof/>
            <w:webHidden/>
          </w:rPr>
          <w:instrText xml:space="preserve"> PAGEREF _Toc496013156 \h </w:instrText>
        </w:r>
        <w:r w:rsidR="007811D2">
          <w:rPr>
            <w:noProof/>
            <w:webHidden/>
          </w:rPr>
        </w:r>
        <w:r w:rsidR="007811D2">
          <w:rPr>
            <w:noProof/>
            <w:webHidden/>
          </w:rPr>
          <w:fldChar w:fldCharType="separate"/>
        </w:r>
        <w:r w:rsidR="000C77D4">
          <w:rPr>
            <w:noProof/>
            <w:webHidden/>
          </w:rPr>
          <w:t>6</w:t>
        </w:r>
        <w:r w:rsidR="007811D2">
          <w:rPr>
            <w:noProof/>
            <w:webHidden/>
          </w:rPr>
          <w:fldChar w:fldCharType="end"/>
        </w:r>
      </w:hyperlink>
    </w:p>
    <w:p w14:paraId="140B9BBB" w14:textId="77777777" w:rsidR="007811D2" w:rsidRDefault="00057957">
      <w:pPr>
        <w:pStyle w:val="Sumrio2"/>
        <w:tabs>
          <w:tab w:val="left" w:pos="1100"/>
          <w:tab w:val="right" w:leader="dot" w:pos="9062"/>
        </w:tabs>
        <w:rPr>
          <w:rFonts w:eastAsiaTheme="minorEastAsia"/>
          <w:noProof/>
          <w:spacing w:val="0"/>
          <w:lang w:eastAsia="pt-BR"/>
        </w:rPr>
      </w:pPr>
      <w:hyperlink w:anchor="_Toc496013157" w:history="1">
        <w:r w:rsidR="007811D2" w:rsidRPr="00716DF8">
          <w:rPr>
            <w:rStyle w:val="Hyperlink"/>
            <w:rFonts w:ascii="Kalinga" w:eastAsia="Arial Unicode MS" w:hAnsi="Kalinga" w:cs="Kalinga"/>
            <w:b/>
            <w:noProof/>
          </w:rPr>
          <w:t>2.2.</w:t>
        </w:r>
        <w:r w:rsidR="007811D2">
          <w:rPr>
            <w:rFonts w:eastAsiaTheme="minorEastAsia"/>
            <w:noProof/>
            <w:spacing w:val="0"/>
            <w:lang w:eastAsia="pt-BR"/>
          </w:rPr>
          <w:tab/>
        </w:r>
        <w:r w:rsidR="007811D2" w:rsidRPr="00716DF8">
          <w:rPr>
            <w:rStyle w:val="Hyperlink"/>
            <w:rFonts w:ascii="Kalinga" w:eastAsia="Arial Unicode MS" w:hAnsi="Kalinga" w:cs="Kalinga"/>
            <w:b/>
            <w:noProof/>
          </w:rPr>
          <w:t xml:space="preserve">Coordenação do Curso </w:t>
        </w:r>
        <w:r w:rsidR="007811D2" w:rsidRPr="00716DF8">
          <w:rPr>
            <w:rStyle w:val="Hyperlink"/>
            <w:rFonts w:ascii="Kalinga" w:eastAsia="Arial Unicode MS" w:hAnsi="Kalinga" w:cs="Kalinga"/>
            <w:b/>
            <w:i/>
            <w:noProof/>
          </w:rPr>
          <w:t>Lato Sensu</w:t>
        </w:r>
        <w:r w:rsidR="007811D2">
          <w:rPr>
            <w:noProof/>
            <w:webHidden/>
          </w:rPr>
          <w:tab/>
        </w:r>
        <w:r w:rsidR="007811D2">
          <w:rPr>
            <w:noProof/>
            <w:webHidden/>
          </w:rPr>
          <w:fldChar w:fldCharType="begin"/>
        </w:r>
        <w:r w:rsidR="007811D2">
          <w:rPr>
            <w:noProof/>
            <w:webHidden/>
          </w:rPr>
          <w:instrText xml:space="preserve"> PAGEREF _Toc496013157 \h </w:instrText>
        </w:r>
        <w:r w:rsidR="007811D2">
          <w:rPr>
            <w:noProof/>
            <w:webHidden/>
          </w:rPr>
        </w:r>
        <w:r w:rsidR="007811D2">
          <w:rPr>
            <w:noProof/>
            <w:webHidden/>
          </w:rPr>
          <w:fldChar w:fldCharType="separate"/>
        </w:r>
        <w:r w:rsidR="000C77D4">
          <w:rPr>
            <w:noProof/>
            <w:webHidden/>
          </w:rPr>
          <w:t>6</w:t>
        </w:r>
        <w:r w:rsidR="007811D2">
          <w:rPr>
            <w:noProof/>
            <w:webHidden/>
          </w:rPr>
          <w:fldChar w:fldCharType="end"/>
        </w:r>
      </w:hyperlink>
    </w:p>
    <w:p w14:paraId="1C62160C" w14:textId="77777777" w:rsidR="007811D2" w:rsidRDefault="00057957">
      <w:pPr>
        <w:pStyle w:val="Sumrio1"/>
        <w:rPr>
          <w:rFonts w:eastAsiaTheme="minorEastAsia"/>
          <w:noProof/>
          <w:spacing w:val="0"/>
          <w:lang w:eastAsia="pt-BR"/>
        </w:rPr>
      </w:pPr>
      <w:hyperlink w:anchor="_Toc496013158" w:history="1">
        <w:r w:rsidR="007811D2" w:rsidRPr="00716DF8">
          <w:rPr>
            <w:rStyle w:val="Hyperlink"/>
            <w:rFonts w:ascii="Kalinga" w:eastAsia="Arial Unicode MS" w:hAnsi="Kalinga" w:cs="Kalinga"/>
            <w:noProof/>
          </w:rPr>
          <w:t>III – O CORPO DISCENTE DO CURSO, DA ORIENTAÇÃO, DOS DIREITOS E DOS DEVERES</w:t>
        </w:r>
        <w:r w:rsidR="007811D2">
          <w:rPr>
            <w:noProof/>
            <w:webHidden/>
          </w:rPr>
          <w:tab/>
        </w:r>
        <w:r w:rsidR="007811D2">
          <w:rPr>
            <w:noProof/>
            <w:webHidden/>
          </w:rPr>
          <w:fldChar w:fldCharType="begin"/>
        </w:r>
        <w:r w:rsidR="007811D2">
          <w:rPr>
            <w:noProof/>
            <w:webHidden/>
          </w:rPr>
          <w:instrText xml:space="preserve"> PAGEREF _Toc496013158 \h </w:instrText>
        </w:r>
        <w:r w:rsidR="007811D2">
          <w:rPr>
            <w:noProof/>
            <w:webHidden/>
          </w:rPr>
        </w:r>
        <w:r w:rsidR="007811D2">
          <w:rPr>
            <w:noProof/>
            <w:webHidden/>
          </w:rPr>
          <w:fldChar w:fldCharType="separate"/>
        </w:r>
        <w:r w:rsidR="000C77D4">
          <w:rPr>
            <w:noProof/>
            <w:webHidden/>
          </w:rPr>
          <w:t>6</w:t>
        </w:r>
        <w:r w:rsidR="007811D2">
          <w:rPr>
            <w:noProof/>
            <w:webHidden/>
          </w:rPr>
          <w:fldChar w:fldCharType="end"/>
        </w:r>
      </w:hyperlink>
    </w:p>
    <w:p w14:paraId="79F49E47" w14:textId="77777777" w:rsidR="007811D2" w:rsidRDefault="00057957">
      <w:pPr>
        <w:pStyle w:val="Sumrio2"/>
        <w:tabs>
          <w:tab w:val="right" w:leader="dot" w:pos="9062"/>
        </w:tabs>
        <w:rPr>
          <w:rFonts w:eastAsiaTheme="minorEastAsia"/>
          <w:noProof/>
          <w:spacing w:val="0"/>
          <w:lang w:eastAsia="pt-BR"/>
        </w:rPr>
      </w:pPr>
      <w:hyperlink w:anchor="_Toc496013159" w:history="1">
        <w:r w:rsidR="007811D2" w:rsidRPr="00716DF8">
          <w:rPr>
            <w:rStyle w:val="Hyperlink"/>
            <w:rFonts w:ascii="Kalinga" w:eastAsia="Arial Unicode MS" w:hAnsi="Kalinga" w:cs="Kalinga"/>
            <w:b/>
            <w:noProof/>
          </w:rPr>
          <w:t>3.1. Da Orientação</w:t>
        </w:r>
        <w:r w:rsidR="007811D2">
          <w:rPr>
            <w:noProof/>
            <w:webHidden/>
          </w:rPr>
          <w:tab/>
        </w:r>
        <w:r w:rsidR="007811D2">
          <w:rPr>
            <w:noProof/>
            <w:webHidden/>
          </w:rPr>
          <w:fldChar w:fldCharType="begin"/>
        </w:r>
        <w:r w:rsidR="007811D2">
          <w:rPr>
            <w:noProof/>
            <w:webHidden/>
          </w:rPr>
          <w:instrText xml:space="preserve"> PAGEREF _Toc496013159 \h </w:instrText>
        </w:r>
        <w:r w:rsidR="007811D2">
          <w:rPr>
            <w:noProof/>
            <w:webHidden/>
          </w:rPr>
        </w:r>
        <w:r w:rsidR="007811D2">
          <w:rPr>
            <w:noProof/>
            <w:webHidden/>
          </w:rPr>
          <w:fldChar w:fldCharType="separate"/>
        </w:r>
        <w:r w:rsidR="000C77D4">
          <w:rPr>
            <w:noProof/>
            <w:webHidden/>
          </w:rPr>
          <w:t>6</w:t>
        </w:r>
        <w:r w:rsidR="007811D2">
          <w:rPr>
            <w:noProof/>
            <w:webHidden/>
          </w:rPr>
          <w:fldChar w:fldCharType="end"/>
        </w:r>
      </w:hyperlink>
    </w:p>
    <w:p w14:paraId="3868F46B" w14:textId="77777777" w:rsidR="007811D2" w:rsidRDefault="00057957">
      <w:pPr>
        <w:pStyle w:val="Sumrio3"/>
        <w:rPr>
          <w:rFonts w:eastAsiaTheme="minorEastAsia"/>
          <w:noProof/>
          <w:spacing w:val="0"/>
          <w:lang w:eastAsia="pt-BR"/>
        </w:rPr>
      </w:pPr>
      <w:hyperlink w:anchor="_Toc496013160" w:history="1">
        <w:r w:rsidR="007811D2" w:rsidRPr="00716DF8">
          <w:rPr>
            <w:rStyle w:val="Hyperlink"/>
            <w:rFonts w:ascii="Kalinga" w:eastAsia="Arial Unicode MS" w:hAnsi="Kalinga" w:cs="Kalinga"/>
            <w:i/>
            <w:noProof/>
          </w:rPr>
          <w:t>3.1.1.</w:t>
        </w:r>
        <w:r w:rsidR="007811D2">
          <w:rPr>
            <w:rFonts w:eastAsiaTheme="minorEastAsia"/>
            <w:noProof/>
            <w:spacing w:val="0"/>
            <w:lang w:eastAsia="pt-BR"/>
          </w:rPr>
          <w:tab/>
        </w:r>
        <w:r w:rsidR="007811D2" w:rsidRPr="00716DF8">
          <w:rPr>
            <w:rStyle w:val="Hyperlink"/>
            <w:rFonts w:ascii="Kalinga" w:eastAsia="Arial Unicode MS" w:hAnsi="Kalinga" w:cs="Kalinga"/>
            <w:i/>
            <w:noProof/>
          </w:rPr>
          <w:t>Como solicitar um coorientador</w:t>
        </w:r>
        <w:r w:rsidR="007811D2">
          <w:rPr>
            <w:noProof/>
            <w:webHidden/>
          </w:rPr>
          <w:tab/>
        </w:r>
        <w:r w:rsidR="007811D2">
          <w:rPr>
            <w:noProof/>
            <w:webHidden/>
          </w:rPr>
          <w:fldChar w:fldCharType="begin"/>
        </w:r>
        <w:r w:rsidR="007811D2">
          <w:rPr>
            <w:noProof/>
            <w:webHidden/>
          </w:rPr>
          <w:instrText xml:space="preserve"> PAGEREF _Toc496013160 \h </w:instrText>
        </w:r>
        <w:r w:rsidR="007811D2">
          <w:rPr>
            <w:noProof/>
            <w:webHidden/>
          </w:rPr>
        </w:r>
        <w:r w:rsidR="007811D2">
          <w:rPr>
            <w:noProof/>
            <w:webHidden/>
          </w:rPr>
          <w:fldChar w:fldCharType="separate"/>
        </w:r>
        <w:r w:rsidR="000C77D4">
          <w:rPr>
            <w:noProof/>
            <w:webHidden/>
          </w:rPr>
          <w:t>6</w:t>
        </w:r>
        <w:r w:rsidR="007811D2">
          <w:rPr>
            <w:noProof/>
            <w:webHidden/>
          </w:rPr>
          <w:fldChar w:fldCharType="end"/>
        </w:r>
      </w:hyperlink>
    </w:p>
    <w:p w14:paraId="2D7572A1" w14:textId="77777777" w:rsidR="007811D2" w:rsidRDefault="00057957">
      <w:pPr>
        <w:pStyle w:val="Sumrio3"/>
        <w:rPr>
          <w:rFonts w:eastAsiaTheme="minorEastAsia"/>
          <w:noProof/>
          <w:spacing w:val="0"/>
          <w:lang w:eastAsia="pt-BR"/>
        </w:rPr>
      </w:pPr>
      <w:hyperlink w:anchor="_Toc496013161" w:history="1">
        <w:r w:rsidR="007811D2" w:rsidRPr="00716DF8">
          <w:rPr>
            <w:rStyle w:val="Hyperlink"/>
            <w:rFonts w:ascii="Kalinga" w:eastAsia="Arial Unicode MS" w:hAnsi="Kalinga" w:cs="Kalinga"/>
            <w:i/>
            <w:noProof/>
          </w:rPr>
          <w:t>3.1.2.</w:t>
        </w:r>
        <w:r w:rsidR="007811D2">
          <w:rPr>
            <w:rFonts w:eastAsiaTheme="minorEastAsia"/>
            <w:noProof/>
            <w:spacing w:val="0"/>
            <w:lang w:eastAsia="pt-BR"/>
          </w:rPr>
          <w:tab/>
        </w:r>
        <w:r w:rsidR="007811D2" w:rsidRPr="00716DF8">
          <w:rPr>
            <w:rStyle w:val="Hyperlink"/>
            <w:rFonts w:ascii="Kalinga" w:eastAsia="Arial Unicode MS" w:hAnsi="Kalinga" w:cs="Kalinga"/>
            <w:i/>
            <w:noProof/>
          </w:rPr>
          <w:t>Como solicitar mudança de orientador</w:t>
        </w:r>
        <w:r w:rsidR="007811D2">
          <w:rPr>
            <w:noProof/>
            <w:webHidden/>
          </w:rPr>
          <w:tab/>
        </w:r>
        <w:r w:rsidR="007811D2">
          <w:rPr>
            <w:noProof/>
            <w:webHidden/>
          </w:rPr>
          <w:fldChar w:fldCharType="begin"/>
        </w:r>
        <w:r w:rsidR="007811D2">
          <w:rPr>
            <w:noProof/>
            <w:webHidden/>
          </w:rPr>
          <w:instrText xml:space="preserve"> PAGEREF _Toc496013161 \h </w:instrText>
        </w:r>
        <w:r w:rsidR="007811D2">
          <w:rPr>
            <w:noProof/>
            <w:webHidden/>
          </w:rPr>
        </w:r>
        <w:r w:rsidR="007811D2">
          <w:rPr>
            <w:noProof/>
            <w:webHidden/>
          </w:rPr>
          <w:fldChar w:fldCharType="separate"/>
        </w:r>
        <w:r w:rsidR="000C77D4">
          <w:rPr>
            <w:noProof/>
            <w:webHidden/>
          </w:rPr>
          <w:t>7</w:t>
        </w:r>
        <w:r w:rsidR="007811D2">
          <w:rPr>
            <w:noProof/>
            <w:webHidden/>
          </w:rPr>
          <w:fldChar w:fldCharType="end"/>
        </w:r>
      </w:hyperlink>
    </w:p>
    <w:p w14:paraId="0DBB6874" w14:textId="77777777" w:rsidR="007811D2" w:rsidRDefault="00057957">
      <w:pPr>
        <w:pStyle w:val="Sumrio2"/>
        <w:tabs>
          <w:tab w:val="left" w:pos="1100"/>
          <w:tab w:val="right" w:leader="dot" w:pos="9062"/>
        </w:tabs>
        <w:rPr>
          <w:rFonts w:eastAsiaTheme="minorEastAsia"/>
          <w:noProof/>
          <w:spacing w:val="0"/>
          <w:lang w:eastAsia="pt-BR"/>
        </w:rPr>
      </w:pPr>
      <w:hyperlink w:anchor="_Toc496013162" w:history="1">
        <w:r w:rsidR="007811D2" w:rsidRPr="00716DF8">
          <w:rPr>
            <w:rStyle w:val="Hyperlink"/>
            <w:rFonts w:ascii="Kalinga" w:eastAsia="Arial Unicode MS" w:hAnsi="Kalinga" w:cs="Kalinga"/>
            <w:b/>
            <w:noProof/>
          </w:rPr>
          <w:t>3.2.</w:t>
        </w:r>
        <w:r w:rsidR="007811D2">
          <w:rPr>
            <w:rFonts w:eastAsiaTheme="minorEastAsia"/>
            <w:noProof/>
            <w:spacing w:val="0"/>
            <w:lang w:eastAsia="pt-BR"/>
          </w:rPr>
          <w:tab/>
        </w:r>
        <w:r w:rsidR="007811D2" w:rsidRPr="00716DF8">
          <w:rPr>
            <w:rStyle w:val="Hyperlink"/>
            <w:rFonts w:ascii="Kalinga" w:eastAsia="Arial Unicode MS" w:hAnsi="Kalinga" w:cs="Kalinga"/>
            <w:b/>
            <w:noProof/>
          </w:rPr>
          <w:t>Direitos</w:t>
        </w:r>
        <w:r w:rsidR="007811D2">
          <w:rPr>
            <w:noProof/>
            <w:webHidden/>
          </w:rPr>
          <w:tab/>
        </w:r>
        <w:r w:rsidR="007811D2">
          <w:rPr>
            <w:noProof/>
            <w:webHidden/>
          </w:rPr>
          <w:fldChar w:fldCharType="begin"/>
        </w:r>
        <w:r w:rsidR="007811D2">
          <w:rPr>
            <w:noProof/>
            <w:webHidden/>
          </w:rPr>
          <w:instrText xml:space="preserve"> PAGEREF _Toc496013162 \h </w:instrText>
        </w:r>
        <w:r w:rsidR="007811D2">
          <w:rPr>
            <w:noProof/>
            <w:webHidden/>
          </w:rPr>
        </w:r>
        <w:r w:rsidR="007811D2">
          <w:rPr>
            <w:noProof/>
            <w:webHidden/>
          </w:rPr>
          <w:fldChar w:fldCharType="separate"/>
        </w:r>
        <w:r w:rsidR="000C77D4">
          <w:rPr>
            <w:noProof/>
            <w:webHidden/>
          </w:rPr>
          <w:t>7</w:t>
        </w:r>
        <w:r w:rsidR="007811D2">
          <w:rPr>
            <w:noProof/>
            <w:webHidden/>
          </w:rPr>
          <w:fldChar w:fldCharType="end"/>
        </w:r>
      </w:hyperlink>
    </w:p>
    <w:p w14:paraId="69A2D513" w14:textId="77777777" w:rsidR="007811D2" w:rsidRDefault="00057957">
      <w:pPr>
        <w:pStyle w:val="Sumrio3"/>
        <w:rPr>
          <w:rFonts w:eastAsiaTheme="minorEastAsia"/>
          <w:noProof/>
          <w:spacing w:val="0"/>
          <w:lang w:eastAsia="pt-BR"/>
        </w:rPr>
      </w:pPr>
      <w:hyperlink w:anchor="_Toc496013163" w:history="1">
        <w:r w:rsidR="007811D2" w:rsidRPr="00716DF8">
          <w:rPr>
            <w:rStyle w:val="Hyperlink"/>
            <w:rFonts w:ascii="Kalinga" w:eastAsia="Arial Unicode MS" w:hAnsi="Kalinga" w:cs="Kalinga"/>
            <w:i/>
            <w:noProof/>
          </w:rPr>
          <w:t>3.2.1.</w:t>
        </w:r>
        <w:r w:rsidR="007811D2">
          <w:rPr>
            <w:rFonts w:eastAsiaTheme="minorEastAsia"/>
            <w:noProof/>
            <w:spacing w:val="0"/>
            <w:lang w:eastAsia="pt-BR"/>
          </w:rPr>
          <w:tab/>
        </w:r>
        <w:r w:rsidR="007811D2" w:rsidRPr="00716DF8">
          <w:rPr>
            <w:rStyle w:val="Hyperlink"/>
            <w:rFonts w:ascii="Kalinga" w:eastAsia="Arial Unicode MS" w:hAnsi="Kalinga" w:cs="Kalinga"/>
            <w:i/>
            <w:noProof/>
          </w:rPr>
          <w:t>Avaliação da disciplina pelo discente</w:t>
        </w:r>
        <w:r w:rsidR="007811D2">
          <w:rPr>
            <w:noProof/>
            <w:webHidden/>
          </w:rPr>
          <w:tab/>
        </w:r>
        <w:r w:rsidR="007811D2">
          <w:rPr>
            <w:noProof/>
            <w:webHidden/>
          </w:rPr>
          <w:fldChar w:fldCharType="begin"/>
        </w:r>
        <w:r w:rsidR="007811D2">
          <w:rPr>
            <w:noProof/>
            <w:webHidden/>
          </w:rPr>
          <w:instrText xml:space="preserve"> PAGEREF _Toc496013163 \h </w:instrText>
        </w:r>
        <w:r w:rsidR="007811D2">
          <w:rPr>
            <w:noProof/>
            <w:webHidden/>
          </w:rPr>
        </w:r>
        <w:r w:rsidR="007811D2">
          <w:rPr>
            <w:noProof/>
            <w:webHidden/>
          </w:rPr>
          <w:fldChar w:fldCharType="separate"/>
        </w:r>
        <w:r w:rsidR="000C77D4">
          <w:rPr>
            <w:noProof/>
            <w:webHidden/>
          </w:rPr>
          <w:t>7</w:t>
        </w:r>
        <w:r w:rsidR="007811D2">
          <w:rPr>
            <w:noProof/>
            <w:webHidden/>
          </w:rPr>
          <w:fldChar w:fldCharType="end"/>
        </w:r>
      </w:hyperlink>
    </w:p>
    <w:p w14:paraId="26D516D1" w14:textId="77777777" w:rsidR="007811D2" w:rsidRDefault="00057957">
      <w:pPr>
        <w:pStyle w:val="Sumrio2"/>
        <w:tabs>
          <w:tab w:val="left" w:pos="1100"/>
          <w:tab w:val="right" w:leader="dot" w:pos="9062"/>
        </w:tabs>
        <w:rPr>
          <w:rFonts w:eastAsiaTheme="minorEastAsia"/>
          <w:noProof/>
          <w:spacing w:val="0"/>
          <w:lang w:eastAsia="pt-BR"/>
        </w:rPr>
      </w:pPr>
      <w:hyperlink w:anchor="_Toc496013164" w:history="1">
        <w:r w:rsidR="007811D2" w:rsidRPr="00716DF8">
          <w:rPr>
            <w:rStyle w:val="Hyperlink"/>
            <w:rFonts w:ascii="Kalinga" w:eastAsia="Arial Unicode MS" w:hAnsi="Kalinga" w:cs="Kalinga"/>
            <w:b/>
            <w:noProof/>
          </w:rPr>
          <w:t>3.3.</w:t>
        </w:r>
        <w:r w:rsidR="007811D2">
          <w:rPr>
            <w:rFonts w:eastAsiaTheme="minorEastAsia"/>
            <w:noProof/>
            <w:spacing w:val="0"/>
            <w:lang w:eastAsia="pt-BR"/>
          </w:rPr>
          <w:tab/>
        </w:r>
        <w:r w:rsidR="007811D2" w:rsidRPr="00716DF8">
          <w:rPr>
            <w:rStyle w:val="Hyperlink"/>
            <w:rFonts w:ascii="Kalinga" w:eastAsia="Arial Unicode MS" w:hAnsi="Kalinga" w:cs="Kalinga"/>
            <w:b/>
            <w:noProof/>
          </w:rPr>
          <w:t>Deveres</w:t>
        </w:r>
        <w:r w:rsidR="007811D2">
          <w:rPr>
            <w:noProof/>
            <w:webHidden/>
          </w:rPr>
          <w:tab/>
        </w:r>
        <w:r w:rsidR="007811D2">
          <w:rPr>
            <w:noProof/>
            <w:webHidden/>
          </w:rPr>
          <w:fldChar w:fldCharType="begin"/>
        </w:r>
        <w:r w:rsidR="007811D2">
          <w:rPr>
            <w:noProof/>
            <w:webHidden/>
          </w:rPr>
          <w:instrText xml:space="preserve"> PAGEREF _Toc496013164 \h </w:instrText>
        </w:r>
        <w:r w:rsidR="007811D2">
          <w:rPr>
            <w:noProof/>
            <w:webHidden/>
          </w:rPr>
        </w:r>
        <w:r w:rsidR="007811D2">
          <w:rPr>
            <w:noProof/>
            <w:webHidden/>
          </w:rPr>
          <w:fldChar w:fldCharType="separate"/>
        </w:r>
        <w:r w:rsidR="000C77D4">
          <w:rPr>
            <w:noProof/>
            <w:webHidden/>
          </w:rPr>
          <w:t>8</w:t>
        </w:r>
        <w:r w:rsidR="007811D2">
          <w:rPr>
            <w:noProof/>
            <w:webHidden/>
          </w:rPr>
          <w:fldChar w:fldCharType="end"/>
        </w:r>
      </w:hyperlink>
    </w:p>
    <w:p w14:paraId="57D90C64" w14:textId="77777777" w:rsidR="007811D2" w:rsidRDefault="00057957">
      <w:pPr>
        <w:pStyle w:val="Sumrio1"/>
        <w:rPr>
          <w:rFonts w:eastAsiaTheme="minorEastAsia"/>
          <w:noProof/>
          <w:spacing w:val="0"/>
          <w:lang w:eastAsia="pt-BR"/>
        </w:rPr>
      </w:pPr>
      <w:hyperlink w:anchor="_Toc496013165" w:history="1">
        <w:r w:rsidR="007811D2" w:rsidRPr="00716DF8">
          <w:rPr>
            <w:rStyle w:val="Hyperlink"/>
            <w:rFonts w:ascii="Kalinga" w:eastAsia="Arial Unicode MS" w:hAnsi="Kalinga" w:cs="Kalinga"/>
            <w:noProof/>
          </w:rPr>
          <w:t>IV – O CURRÍCULO E A DURAÇÃO DO CURSO</w:t>
        </w:r>
        <w:r w:rsidR="007811D2">
          <w:rPr>
            <w:noProof/>
            <w:webHidden/>
          </w:rPr>
          <w:tab/>
        </w:r>
        <w:r w:rsidR="007811D2">
          <w:rPr>
            <w:noProof/>
            <w:webHidden/>
          </w:rPr>
          <w:fldChar w:fldCharType="begin"/>
        </w:r>
        <w:r w:rsidR="007811D2">
          <w:rPr>
            <w:noProof/>
            <w:webHidden/>
          </w:rPr>
          <w:instrText xml:space="preserve"> PAGEREF _Toc496013165 \h </w:instrText>
        </w:r>
        <w:r w:rsidR="007811D2">
          <w:rPr>
            <w:noProof/>
            <w:webHidden/>
          </w:rPr>
        </w:r>
        <w:r w:rsidR="007811D2">
          <w:rPr>
            <w:noProof/>
            <w:webHidden/>
          </w:rPr>
          <w:fldChar w:fldCharType="separate"/>
        </w:r>
        <w:r w:rsidR="000C77D4">
          <w:rPr>
            <w:noProof/>
            <w:webHidden/>
          </w:rPr>
          <w:t>9</w:t>
        </w:r>
        <w:r w:rsidR="007811D2">
          <w:rPr>
            <w:noProof/>
            <w:webHidden/>
          </w:rPr>
          <w:fldChar w:fldCharType="end"/>
        </w:r>
      </w:hyperlink>
    </w:p>
    <w:p w14:paraId="3CBD4892" w14:textId="77777777" w:rsidR="007811D2" w:rsidRDefault="00057957">
      <w:pPr>
        <w:pStyle w:val="Sumrio2"/>
        <w:tabs>
          <w:tab w:val="left" w:pos="1100"/>
          <w:tab w:val="right" w:leader="dot" w:pos="9062"/>
        </w:tabs>
        <w:rPr>
          <w:rFonts w:eastAsiaTheme="minorEastAsia"/>
          <w:noProof/>
          <w:spacing w:val="0"/>
          <w:lang w:eastAsia="pt-BR"/>
        </w:rPr>
      </w:pPr>
      <w:hyperlink w:anchor="_Toc496013166" w:history="1">
        <w:r w:rsidR="007811D2" w:rsidRPr="00716DF8">
          <w:rPr>
            <w:rStyle w:val="Hyperlink"/>
            <w:rFonts w:ascii="Kalinga" w:eastAsia="Arial Unicode MS" w:hAnsi="Kalinga" w:cs="Kalinga"/>
            <w:b/>
            <w:noProof/>
          </w:rPr>
          <w:t>4.1.</w:t>
        </w:r>
        <w:r w:rsidR="007811D2">
          <w:rPr>
            <w:rFonts w:eastAsiaTheme="minorEastAsia"/>
            <w:noProof/>
            <w:spacing w:val="0"/>
            <w:lang w:eastAsia="pt-BR"/>
          </w:rPr>
          <w:tab/>
        </w:r>
        <w:r w:rsidR="007811D2" w:rsidRPr="00716DF8">
          <w:rPr>
            <w:rStyle w:val="Hyperlink"/>
            <w:rFonts w:ascii="Kalinga" w:eastAsia="Arial Unicode MS" w:hAnsi="Kalinga" w:cs="Kalinga"/>
            <w:b/>
            <w:noProof/>
          </w:rPr>
          <w:t>Currículo</w:t>
        </w:r>
        <w:r w:rsidR="007811D2">
          <w:rPr>
            <w:noProof/>
            <w:webHidden/>
          </w:rPr>
          <w:tab/>
        </w:r>
        <w:r w:rsidR="007811D2">
          <w:rPr>
            <w:noProof/>
            <w:webHidden/>
          </w:rPr>
          <w:fldChar w:fldCharType="begin"/>
        </w:r>
        <w:r w:rsidR="007811D2">
          <w:rPr>
            <w:noProof/>
            <w:webHidden/>
          </w:rPr>
          <w:instrText xml:space="preserve"> PAGEREF _Toc496013166 \h </w:instrText>
        </w:r>
        <w:r w:rsidR="007811D2">
          <w:rPr>
            <w:noProof/>
            <w:webHidden/>
          </w:rPr>
        </w:r>
        <w:r w:rsidR="007811D2">
          <w:rPr>
            <w:noProof/>
            <w:webHidden/>
          </w:rPr>
          <w:fldChar w:fldCharType="separate"/>
        </w:r>
        <w:r w:rsidR="000C77D4">
          <w:rPr>
            <w:noProof/>
            <w:webHidden/>
          </w:rPr>
          <w:t>9</w:t>
        </w:r>
        <w:r w:rsidR="007811D2">
          <w:rPr>
            <w:noProof/>
            <w:webHidden/>
          </w:rPr>
          <w:fldChar w:fldCharType="end"/>
        </w:r>
      </w:hyperlink>
    </w:p>
    <w:p w14:paraId="4495E6A0" w14:textId="77777777" w:rsidR="007811D2" w:rsidRDefault="00057957">
      <w:pPr>
        <w:pStyle w:val="Sumrio2"/>
        <w:tabs>
          <w:tab w:val="left" w:pos="1100"/>
          <w:tab w:val="right" w:leader="dot" w:pos="9062"/>
        </w:tabs>
        <w:rPr>
          <w:rFonts w:eastAsiaTheme="minorEastAsia"/>
          <w:noProof/>
          <w:spacing w:val="0"/>
          <w:lang w:eastAsia="pt-BR"/>
        </w:rPr>
      </w:pPr>
      <w:hyperlink w:anchor="_Toc496013167" w:history="1">
        <w:r w:rsidR="007811D2" w:rsidRPr="00716DF8">
          <w:rPr>
            <w:rStyle w:val="Hyperlink"/>
            <w:rFonts w:ascii="Kalinga" w:eastAsia="Arial Unicode MS" w:hAnsi="Kalinga" w:cs="Kalinga"/>
            <w:b/>
            <w:noProof/>
          </w:rPr>
          <w:t>4.2.</w:t>
        </w:r>
        <w:r w:rsidR="007811D2">
          <w:rPr>
            <w:rFonts w:eastAsiaTheme="minorEastAsia"/>
            <w:noProof/>
            <w:spacing w:val="0"/>
            <w:lang w:eastAsia="pt-BR"/>
          </w:rPr>
          <w:tab/>
        </w:r>
        <w:r w:rsidR="007811D2" w:rsidRPr="00716DF8">
          <w:rPr>
            <w:rStyle w:val="Hyperlink"/>
            <w:rFonts w:ascii="Kalinga" w:eastAsia="Arial Unicode MS" w:hAnsi="Kalinga" w:cs="Kalinga"/>
            <w:b/>
            <w:noProof/>
          </w:rPr>
          <w:t>Duração</w:t>
        </w:r>
        <w:r w:rsidR="007811D2">
          <w:rPr>
            <w:noProof/>
            <w:webHidden/>
          </w:rPr>
          <w:tab/>
        </w:r>
        <w:r w:rsidR="007811D2">
          <w:rPr>
            <w:noProof/>
            <w:webHidden/>
          </w:rPr>
          <w:fldChar w:fldCharType="begin"/>
        </w:r>
        <w:r w:rsidR="007811D2">
          <w:rPr>
            <w:noProof/>
            <w:webHidden/>
          </w:rPr>
          <w:instrText xml:space="preserve"> PAGEREF _Toc496013167 \h </w:instrText>
        </w:r>
        <w:r w:rsidR="007811D2">
          <w:rPr>
            <w:noProof/>
            <w:webHidden/>
          </w:rPr>
        </w:r>
        <w:r w:rsidR="007811D2">
          <w:rPr>
            <w:noProof/>
            <w:webHidden/>
          </w:rPr>
          <w:fldChar w:fldCharType="separate"/>
        </w:r>
        <w:r w:rsidR="000C77D4">
          <w:rPr>
            <w:noProof/>
            <w:webHidden/>
          </w:rPr>
          <w:t>9</w:t>
        </w:r>
        <w:r w:rsidR="007811D2">
          <w:rPr>
            <w:noProof/>
            <w:webHidden/>
          </w:rPr>
          <w:fldChar w:fldCharType="end"/>
        </w:r>
      </w:hyperlink>
    </w:p>
    <w:p w14:paraId="45BD5CF2" w14:textId="77777777" w:rsidR="007811D2" w:rsidRDefault="00057957">
      <w:pPr>
        <w:pStyle w:val="Sumrio3"/>
        <w:rPr>
          <w:rFonts w:eastAsiaTheme="minorEastAsia"/>
          <w:noProof/>
          <w:spacing w:val="0"/>
          <w:lang w:eastAsia="pt-BR"/>
        </w:rPr>
      </w:pPr>
      <w:hyperlink w:anchor="_Toc496013168" w:history="1">
        <w:r w:rsidR="007811D2" w:rsidRPr="00716DF8">
          <w:rPr>
            <w:rStyle w:val="Hyperlink"/>
            <w:rFonts w:ascii="Kalinga" w:eastAsia="Arial Unicode MS" w:hAnsi="Kalinga" w:cs="Kalinga"/>
            <w:i/>
            <w:noProof/>
          </w:rPr>
          <w:t>4.2.1.</w:t>
        </w:r>
        <w:r w:rsidR="007811D2">
          <w:rPr>
            <w:rFonts w:eastAsiaTheme="minorEastAsia"/>
            <w:noProof/>
            <w:spacing w:val="0"/>
            <w:lang w:eastAsia="pt-BR"/>
          </w:rPr>
          <w:tab/>
        </w:r>
        <w:r w:rsidR="007811D2" w:rsidRPr="00716DF8">
          <w:rPr>
            <w:rStyle w:val="Hyperlink"/>
            <w:rFonts w:ascii="Kalinga" w:eastAsia="Arial Unicode MS" w:hAnsi="Kalinga" w:cs="Kalinga"/>
            <w:i/>
            <w:noProof/>
          </w:rPr>
          <w:t>Quando e Como solicitar prorrogação de conclusão de Curso</w:t>
        </w:r>
        <w:r w:rsidR="007811D2">
          <w:rPr>
            <w:noProof/>
            <w:webHidden/>
          </w:rPr>
          <w:tab/>
        </w:r>
        <w:r w:rsidR="007811D2">
          <w:rPr>
            <w:noProof/>
            <w:webHidden/>
          </w:rPr>
          <w:fldChar w:fldCharType="begin"/>
        </w:r>
        <w:r w:rsidR="007811D2">
          <w:rPr>
            <w:noProof/>
            <w:webHidden/>
          </w:rPr>
          <w:instrText xml:space="preserve"> PAGEREF _Toc496013168 \h </w:instrText>
        </w:r>
        <w:r w:rsidR="007811D2">
          <w:rPr>
            <w:noProof/>
            <w:webHidden/>
          </w:rPr>
        </w:r>
        <w:r w:rsidR="007811D2">
          <w:rPr>
            <w:noProof/>
            <w:webHidden/>
          </w:rPr>
          <w:fldChar w:fldCharType="separate"/>
        </w:r>
        <w:r w:rsidR="000C77D4">
          <w:rPr>
            <w:noProof/>
            <w:webHidden/>
          </w:rPr>
          <w:t>9</w:t>
        </w:r>
        <w:r w:rsidR="007811D2">
          <w:rPr>
            <w:noProof/>
            <w:webHidden/>
          </w:rPr>
          <w:fldChar w:fldCharType="end"/>
        </w:r>
      </w:hyperlink>
    </w:p>
    <w:p w14:paraId="0CA37B12" w14:textId="77777777" w:rsidR="007811D2" w:rsidRDefault="00057957">
      <w:pPr>
        <w:pStyle w:val="Sumrio2"/>
        <w:tabs>
          <w:tab w:val="left" w:pos="1100"/>
          <w:tab w:val="right" w:leader="dot" w:pos="9062"/>
        </w:tabs>
        <w:rPr>
          <w:rFonts w:eastAsiaTheme="minorEastAsia"/>
          <w:noProof/>
          <w:spacing w:val="0"/>
          <w:lang w:eastAsia="pt-BR"/>
        </w:rPr>
      </w:pPr>
      <w:hyperlink w:anchor="_Toc496013169" w:history="1">
        <w:r w:rsidR="007811D2" w:rsidRPr="00716DF8">
          <w:rPr>
            <w:rStyle w:val="Hyperlink"/>
            <w:rFonts w:ascii="Kalinga" w:eastAsia="Arial Unicode MS" w:hAnsi="Kalinga" w:cs="Kalinga"/>
            <w:b/>
            <w:noProof/>
          </w:rPr>
          <w:t>4.3.</w:t>
        </w:r>
        <w:r w:rsidR="007811D2">
          <w:rPr>
            <w:rFonts w:eastAsiaTheme="minorEastAsia"/>
            <w:noProof/>
            <w:spacing w:val="0"/>
            <w:lang w:eastAsia="pt-BR"/>
          </w:rPr>
          <w:tab/>
        </w:r>
        <w:r w:rsidR="007811D2" w:rsidRPr="00716DF8">
          <w:rPr>
            <w:rStyle w:val="Hyperlink"/>
            <w:rFonts w:ascii="Kalinga" w:eastAsia="Arial Unicode MS" w:hAnsi="Kalinga" w:cs="Kalinga"/>
            <w:b/>
            <w:noProof/>
          </w:rPr>
          <w:t>Regime de funcionamento</w:t>
        </w:r>
        <w:r w:rsidR="007811D2">
          <w:rPr>
            <w:noProof/>
            <w:webHidden/>
          </w:rPr>
          <w:tab/>
        </w:r>
        <w:r w:rsidR="007811D2">
          <w:rPr>
            <w:noProof/>
            <w:webHidden/>
          </w:rPr>
          <w:fldChar w:fldCharType="begin"/>
        </w:r>
        <w:r w:rsidR="007811D2">
          <w:rPr>
            <w:noProof/>
            <w:webHidden/>
          </w:rPr>
          <w:instrText xml:space="preserve"> PAGEREF _Toc496013169 \h </w:instrText>
        </w:r>
        <w:r w:rsidR="007811D2">
          <w:rPr>
            <w:noProof/>
            <w:webHidden/>
          </w:rPr>
        </w:r>
        <w:r w:rsidR="007811D2">
          <w:rPr>
            <w:noProof/>
            <w:webHidden/>
          </w:rPr>
          <w:fldChar w:fldCharType="separate"/>
        </w:r>
        <w:r w:rsidR="000C77D4">
          <w:rPr>
            <w:noProof/>
            <w:webHidden/>
          </w:rPr>
          <w:t>9</w:t>
        </w:r>
        <w:r w:rsidR="007811D2">
          <w:rPr>
            <w:noProof/>
            <w:webHidden/>
          </w:rPr>
          <w:fldChar w:fldCharType="end"/>
        </w:r>
      </w:hyperlink>
    </w:p>
    <w:p w14:paraId="76B51C21" w14:textId="77777777" w:rsidR="007811D2" w:rsidRDefault="00057957">
      <w:pPr>
        <w:pStyle w:val="Sumrio1"/>
        <w:rPr>
          <w:rFonts w:eastAsiaTheme="minorEastAsia"/>
          <w:noProof/>
          <w:spacing w:val="0"/>
          <w:lang w:eastAsia="pt-BR"/>
        </w:rPr>
      </w:pPr>
      <w:hyperlink w:anchor="_Toc496013170" w:history="1">
        <w:r w:rsidR="007811D2" w:rsidRPr="00716DF8">
          <w:rPr>
            <w:rStyle w:val="Hyperlink"/>
            <w:rFonts w:ascii="Kalinga" w:eastAsia="Arial Unicode MS" w:hAnsi="Kalinga" w:cs="Kalinga"/>
            <w:noProof/>
          </w:rPr>
          <w:t>V – MATRÍCULA</w:t>
        </w:r>
        <w:r w:rsidR="007811D2">
          <w:rPr>
            <w:noProof/>
            <w:webHidden/>
          </w:rPr>
          <w:tab/>
        </w:r>
        <w:r w:rsidR="007811D2">
          <w:rPr>
            <w:noProof/>
            <w:webHidden/>
          </w:rPr>
          <w:fldChar w:fldCharType="begin"/>
        </w:r>
        <w:r w:rsidR="007811D2">
          <w:rPr>
            <w:noProof/>
            <w:webHidden/>
          </w:rPr>
          <w:instrText xml:space="preserve"> PAGEREF _Toc496013170 \h </w:instrText>
        </w:r>
        <w:r w:rsidR="007811D2">
          <w:rPr>
            <w:noProof/>
            <w:webHidden/>
          </w:rPr>
        </w:r>
        <w:r w:rsidR="007811D2">
          <w:rPr>
            <w:noProof/>
            <w:webHidden/>
          </w:rPr>
          <w:fldChar w:fldCharType="separate"/>
        </w:r>
        <w:r w:rsidR="000C77D4">
          <w:rPr>
            <w:noProof/>
            <w:webHidden/>
          </w:rPr>
          <w:t>10</w:t>
        </w:r>
        <w:r w:rsidR="007811D2">
          <w:rPr>
            <w:noProof/>
            <w:webHidden/>
          </w:rPr>
          <w:fldChar w:fldCharType="end"/>
        </w:r>
      </w:hyperlink>
    </w:p>
    <w:p w14:paraId="1D051FD7" w14:textId="77777777" w:rsidR="007811D2" w:rsidRDefault="00057957">
      <w:pPr>
        <w:pStyle w:val="Sumrio1"/>
        <w:rPr>
          <w:rFonts w:eastAsiaTheme="minorEastAsia"/>
          <w:noProof/>
          <w:spacing w:val="0"/>
          <w:lang w:eastAsia="pt-BR"/>
        </w:rPr>
      </w:pPr>
      <w:hyperlink w:anchor="_Toc496013171" w:history="1">
        <w:r w:rsidR="007811D2" w:rsidRPr="00716DF8">
          <w:rPr>
            <w:rStyle w:val="Hyperlink"/>
            <w:rFonts w:ascii="Kalinga" w:eastAsia="Arial Unicode MS" w:hAnsi="Kalinga" w:cs="Kalinga"/>
            <w:noProof/>
          </w:rPr>
          <w:t>VI – SISTEMA DE AVALIAÇÃO</w:t>
        </w:r>
        <w:r w:rsidR="007811D2">
          <w:rPr>
            <w:noProof/>
            <w:webHidden/>
          </w:rPr>
          <w:tab/>
        </w:r>
        <w:r w:rsidR="007811D2">
          <w:rPr>
            <w:noProof/>
            <w:webHidden/>
          </w:rPr>
          <w:fldChar w:fldCharType="begin"/>
        </w:r>
        <w:r w:rsidR="007811D2">
          <w:rPr>
            <w:noProof/>
            <w:webHidden/>
          </w:rPr>
          <w:instrText xml:space="preserve"> PAGEREF _Toc496013171 \h </w:instrText>
        </w:r>
        <w:r w:rsidR="007811D2">
          <w:rPr>
            <w:noProof/>
            <w:webHidden/>
          </w:rPr>
        </w:r>
        <w:r w:rsidR="007811D2">
          <w:rPr>
            <w:noProof/>
            <w:webHidden/>
          </w:rPr>
          <w:fldChar w:fldCharType="separate"/>
        </w:r>
        <w:r w:rsidR="000C77D4">
          <w:rPr>
            <w:noProof/>
            <w:webHidden/>
          </w:rPr>
          <w:t>10</w:t>
        </w:r>
        <w:r w:rsidR="007811D2">
          <w:rPr>
            <w:noProof/>
            <w:webHidden/>
          </w:rPr>
          <w:fldChar w:fldCharType="end"/>
        </w:r>
      </w:hyperlink>
    </w:p>
    <w:p w14:paraId="68A34CB3" w14:textId="77777777" w:rsidR="007811D2" w:rsidRDefault="00057957">
      <w:pPr>
        <w:pStyle w:val="Sumrio2"/>
        <w:tabs>
          <w:tab w:val="left" w:pos="1100"/>
          <w:tab w:val="right" w:leader="dot" w:pos="9062"/>
        </w:tabs>
        <w:rPr>
          <w:rFonts w:eastAsiaTheme="minorEastAsia"/>
          <w:noProof/>
          <w:spacing w:val="0"/>
          <w:lang w:eastAsia="pt-BR"/>
        </w:rPr>
      </w:pPr>
      <w:hyperlink w:anchor="_Toc496013172" w:history="1">
        <w:r w:rsidR="007811D2" w:rsidRPr="00716DF8">
          <w:rPr>
            <w:rStyle w:val="Hyperlink"/>
            <w:rFonts w:ascii="Kalinga" w:eastAsia="Arial Unicode MS" w:hAnsi="Kalinga" w:cs="Kalinga"/>
            <w:b/>
            <w:noProof/>
          </w:rPr>
          <w:t>6.1.</w:t>
        </w:r>
        <w:r w:rsidR="007811D2">
          <w:rPr>
            <w:rFonts w:eastAsiaTheme="minorEastAsia"/>
            <w:noProof/>
            <w:spacing w:val="0"/>
            <w:lang w:eastAsia="pt-BR"/>
          </w:rPr>
          <w:tab/>
        </w:r>
        <w:r w:rsidR="007811D2" w:rsidRPr="008D00F9">
          <w:rPr>
            <w:rStyle w:val="Hyperlink"/>
            <w:rFonts w:ascii="Kalinga" w:eastAsia="Arial Unicode MS" w:hAnsi="Kalinga" w:cs="Kalinga"/>
            <w:b/>
            <w:noProof/>
            <w:sz w:val="18"/>
            <w:szCs w:val="18"/>
          </w:rPr>
          <w:t>Avaliação</w:t>
        </w:r>
        <w:r w:rsidR="007811D2">
          <w:rPr>
            <w:noProof/>
            <w:webHidden/>
          </w:rPr>
          <w:tab/>
        </w:r>
        <w:r w:rsidR="007811D2">
          <w:rPr>
            <w:noProof/>
            <w:webHidden/>
          </w:rPr>
          <w:fldChar w:fldCharType="begin"/>
        </w:r>
        <w:r w:rsidR="007811D2">
          <w:rPr>
            <w:noProof/>
            <w:webHidden/>
          </w:rPr>
          <w:instrText xml:space="preserve"> PAGEREF _Toc496013172 \h </w:instrText>
        </w:r>
        <w:r w:rsidR="007811D2">
          <w:rPr>
            <w:noProof/>
            <w:webHidden/>
          </w:rPr>
        </w:r>
        <w:r w:rsidR="007811D2">
          <w:rPr>
            <w:noProof/>
            <w:webHidden/>
          </w:rPr>
          <w:fldChar w:fldCharType="separate"/>
        </w:r>
        <w:r w:rsidR="000C77D4">
          <w:rPr>
            <w:noProof/>
            <w:webHidden/>
          </w:rPr>
          <w:t>10</w:t>
        </w:r>
        <w:r w:rsidR="007811D2">
          <w:rPr>
            <w:noProof/>
            <w:webHidden/>
          </w:rPr>
          <w:fldChar w:fldCharType="end"/>
        </w:r>
      </w:hyperlink>
    </w:p>
    <w:p w14:paraId="5BC267CF" w14:textId="77777777" w:rsidR="007811D2" w:rsidRDefault="00057957">
      <w:pPr>
        <w:pStyle w:val="Sumrio2"/>
        <w:tabs>
          <w:tab w:val="left" w:pos="1100"/>
          <w:tab w:val="right" w:leader="dot" w:pos="9062"/>
        </w:tabs>
        <w:rPr>
          <w:rFonts w:eastAsiaTheme="minorEastAsia"/>
          <w:noProof/>
          <w:spacing w:val="0"/>
          <w:lang w:eastAsia="pt-BR"/>
        </w:rPr>
      </w:pPr>
      <w:hyperlink w:anchor="_Toc496013173" w:history="1">
        <w:r w:rsidR="007811D2" w:rsidRPr="00716DF8">
          <w:rPr>
            <w:rStyle w:val="Hyperlink"/>
            <w:rFonts w:ascii="Kalinga" w:eastAsia="Arial Unicode MS" w:hAnsi="Kalinga" w:cs="Kalinga"/>
            <w:b/>
            <w:noProof/>
          </w:rPr>
          <w:t>6.2.</w:t>
        </w:r>
        <w:r w:rsidR="007811D2">
          <w:rPr>
            <w:rFonts w:eastAsiaTheme="minorEastAsia"/>
            <w:noProof/>
            <w:spacing w:val="0"/>
            <w:lang w:eastAsia="pt-BR"/>
          </w:rPr>
          <w:tab/>
        </w:r>
        <w:r w:rsidR="007811D2" w:rsidRPr="00716DF8">
          <w:rPr>
            <w:rStyle w:val="Hyperlink"/>
            <w:rFonts w:ascii="Kalinga" w:eastAsia="Arial Unicode MS" w:hAnsi="Kalinga" w:cs="Kalinga"/>
            <w:b/>
            <w:noProof/>
          </w:rPr>
          <w:t>Aprovação e Reprovação em disciplinas</w:t>
        </w:r>
        <w:r w:rsidR="007811D2">
          <w:rPr>
            <w:noProof/>
            <w:webHidden/>
          </w:rPr>
          <w:tab/>
        </w:r>
        <w:r w:rsidR="007811D2">
          <w:rPr>
            <w:noProof/>
            <w:webHidden/>
          </w:rPr>
          <w:fldChar w:fldCharType="begin"/>
        </w:r>
        <w:r w:rsidR="007811D2">
          <w:rPr>
            <w:noProof/>
            <w:webHidden/>
          </w:rPr>
          <w:instrText xml:space="preserve"> PAGEREF _Toc496013173 \h </w:instrText>
        </w:r>
        <w:r w:rsidR="007811D2">
          <w:rPr>
            <w:noProof/>
            <w:webHidden/>
          </w:rPr>
        </w:r>
        <w:r w:rsidR="007811D2">
          <w:rPr>
            <w:noProof/>
            <w:webHidden/>
          </w:rPr>
          <w:fldChar w:fldCharType="separate"/>
        </w:r>
        <w:r w:rsidR="000C77D4">
          <w:rPr>
            <w:noProof/>
            <w:webHidden/>
          </w:rPr>
          <w:t>10</w:t>
        </w:r>
        <w:r w:rsidR="007811D2">
          <w:rPr>
            <w:noProof/>
            <w:webHidden/>
          </w:rPr>
          <w:fldChar w:fldCharType="end"/>
        </w:r>
      </w:hyperlink>
    </w:p>
    <w:p w14:paraId="4C1568E9" w14:textId="77777777" w:rsidR="007811D2" w:rsidRDefault="00057957">
      <w:pPr>
        <w:pStyle w:val="Sumrio2"/>
        <w:tabs>
          <w:tab w:val="left" w:pos="1100"/>
          <w:tab w:val="right" w:leader="dot" w:pos="9062"/>
        </w:tabs>
        <w:rPr>
          <w:rFonts w:eastAsiaTheme="minorEastAsia"/>
          <w:noProof/>
          <w:spacing w:val="0"/>
          <w:lang w:eastAsia="pt-BR"/>
        </w:rPr>
      </w:pPr>
      <w:hyperlink w:anchor="_Toc496013174" w:history="1">
        <w:r w:rsidR="007811D2" w:rsidRPr="00716DF8">
          <w:rPr>
            <w:rStyle w:val="Hyperlink"/>
            <w:rFonts w:ascii="Kalinga" w:eastAsia="Arial Unicode MS" w:hAnsi="Kalinga" w:cs="Kalinga"/>
            <w:b/>
            <w:noProof/>
          </w:rPr>
          <w:t>6.3.</w:t>
        </w:r>
        <w:r w:rsidR="007811D2">
          <w:rPr>
            <w:rFonts w:eastAsiaTheme="minorEastAsia"/>
            <w:noProof/>
            <w:spacing w:val="0"/>
            <w:lang w:eastAsia="pt-BR"/>
          </w:rPr>
          <w:tab/>
        </w:r>
        <w:r w:rsidR="007811D2" w:rsidRPr="00716DF8">
          <w:rPr>
            <w:rStyle w:val="Hyperlink"/>
            <w:rFonts w:ascii="Kalinga" w:eastAsia="Arial Unicode MS" w:hAnsi="Kalinga" w:cs="Kalinga"/>
            <w:b/>
            <w:noProof/>
          </w:rPr>
          <w:t>Controle da Frequência</w:t>
        </w:r>
        <w:r w:rsidR="007811D2">
          <w:rPr>
            <w:noProof/>
            <w:webHidden/>
          </w:rPr>
          <w:tab/>
        </w:r>
        <w:r w:rsidR="007811D2">
          <w:rPr>
            <w:noProof/>
            <w:webHidden/>
          </w:rPr>
          <w:fldChar w:fldCharType="begin"/>
        </w:r>
        <w:r w:rsidR="007811D2">
          <w:rPr>
            <w:noProof/>
            <w:webHidden/>
          </w:rPr>
          <w:instrText xml:space="preserve"> PAGEREF _Toc496013174 \h </w:instrText>
        </w:r>
        <w:r w:rsidR="007811D2">
          <w:rPr>
            <w:noProof/>
            <w:webHidden/>
          </w:rPr>
        </w:r>
        <w:r w:rsidR="007811D2">
          <w:rPr>
            <w:noProof/>
            <w:webHidden/>
          </w:rPr>
          <w:fldChar w:fldCharType="separate"/>
        </w:r>
        <w:r w:rsidR="000C77D4">
          <w:rPr>
            <w:noProof/>
            <w:webHidden/>
          </w:rPr>
          <w:t>11</w:t>
        </w:r>
        <w:r w:rsidR="007811D2">
          <w:rPr>
            <w:noProof/>
            <w:webHidden/>
          </w:rPr>
          <w:fldChar w:fldCharType="end"/>
        </w:r>
      </w:hyperlink>
    </w:p>
    <w:p w14:paraId="6C667E05" w14:textId="77777777" w:rsidR="007811D2" w:rsidRDefault="00057957">
      <w:pPr>
        <w:pStyle w:val="Sumrio3"/>
        <w:rPr>
          <w:rFonts w:eastAsiaTheme="minorEastAsia"/>
          <w:noProof/>
          <w:spacing w:val="0"/>
          <w:lang w:eastAsia="pt-BR"/>
        </w:rPr>
      </w:pPr>
      <w:hyperlink w:anchor="_Toc496013175" w:history="1">
        <w:r w:rsidR="007811D2" w:rsidRPr="00716DF8">
          <w:rPr>
            <w:rStyle w:val="Hyperlink"/>
            <w:rFonts w:ascii="Kalinga" w:eastAsia="Arial Unicode MS" w:hAnsi="Kalinga" w:cs="Kalinga"/>
            <w:i/>
            <w:noProof/>
          </w:rPr>
          <w:t>6.3.1.</w:t>
        </w:r>
        <w:r w:rsidR="007811D2">
          <w:rPr>
            <w:rFonts w:eastAsiaTheme="minorEastAsia"/>
            <w:noProof/>
            <w:spacing w:val="0"/>
            <w:lang w:eastAsia="pt-BR"/>
          </w:rPr>
          <w:tab/>
        </w:r>
        <w:r w:rsidR="007811D2" w:rsidRPr="00716DF8">
          <w:rPr>
            <w:rStyle w:val="Hyperlink"/>
            <w:rFonts w:ascii="Kalinga" w:eastAsia="Arial Unicode MS" w:hAnsi="Kalinga" w:cs="Kalinga"/>
            <w:i/>
            <w:noProof/>
          </w:rPr>
          <w:t>Quando e Como solicitar Compensação de Faltas</w:t>
        </w:r>
        <w:r w:rsidR="007811D2">
          <w:rPr>
            <w:noProof/>
            <w:webHidden/>
          </w:rPr>
          <w:tab/>
        </w:r>
        <w:r w:rsidR="007811D2">
          <w:rPr>
            <w:noProof/>
            <w:webHidden/>
          </w:rPr>
          <w:fldChar w:fldCharType="begin"/>
        </w:r>
        <w:r w:rsidR="007811D2">
          <w:rPr>
            <w:noProof/>
            <w:webHidden/>
          </w:rPr>
          <w:instrText xml:space="preserve"> PAGEREF _Toc496013175 \h </w:instrText>
        </w:r>
        <w:r w:rsidR="007811D2">
          <w:rPr>
            <w:noProof/>
            <w:webHidden/>
          </w:rPr>
        </w:r>
        <w:r w:rsidR="007811D2">
          <w:rPr>
            <w:noProof/>
            <w:webHidden/>
          </w:rPr>
          <w:fldChar w:fldCharType="separate"/>
        </w:r>
        <w:r w:rsidR="000C77D4">
          <w:rPr>
            <w:noProof/>
            <w:webHidden/>
          </w:rPr>
          <w:t>11</w:t>
        </w:r>
        <w:r w:rsidR="007811D2">
          <w:rPr>
            <w:noProof/>
            <w:webHidden/>
          </w:rPr>
          <w:fldChar w:fldCharType="end"/>
        </w:r>
      </w:hyperlink>
    </w:p>
    <w:p w14:paraId="32FD7BAE" w14:textId="77777777" w:rsidR="007811D2" w:rsidRDefault="00057957">
      <w:pPr>
        <w:pStyle w:val="Sumrio3"/>
        <w:rPr>
          <w:rFonts w:eastAsiaTheme="minorEastAsia"/>
          <w:noProof/>
          <w:spacing w:val="0"/>
          <w:lang w:eastAsia="pt-BR"/>
        </w:rPr>
      </w:pPr>
      <w:hyperlink w:anchor="_Toc496013176" w:history="1">
        <w:r w:rsidR="007811D2" w:rsidRPr="00716DF8">
          <w:rPr>
            <w:rStyle w:val="Hyperlink"/>
            <w:rFonts w:ascii="Kalinga" w:eastAsia="Arial Unicode MS" w:hAnsi="Kalinga" w:cs="Kalinga"/>
            <w:i/>
            <w:noProof/>
          </w:rPr>
          <w:t>6.3.2.</w:t>
        </w:r>
        <w:r w:rsidR="007811D2">
          <w:rPr>
            <w:rFonts w:eastAsiaTheme="minorEastAsia"/>
            <w:noProof/>
            <w:spacing w:val="0"/>
            <w:lang w:eastAsia="pt-BR"/>
          </w:rPr>
          <w:tab/>
        </w:r>
        <w:r w:rsidR="007811D2" w:rsidRPr="00716DF8">
          <w:rPr>
            <w:rStyle w:val="Hyperlink"/>
            <w:rFonts w:ascii="Kalinga" w:eastAsia="Arial Unicode MS" w:hAnsi="Kalinga" w:cs="Kalinga"/>
            <w:i/>
            <w:noProof/>
          </w:rPr>
          <w:t>Quando e Como solicitar Abono de Faltas</w:t>
        </w:r>
        <w:r w:rsidR="007811D2">
          <w:rPr>
            <w:noProof/>
            <w:webHidden/>
          </w:rPr>
          <w:tab/>
        </w:r>
        <w:r w:rsidR="007811D2">
          <w:rPr>
            <w:noProof/>
            <w:webHidden/>
          </w:rPr>
          <w:fldChar w:fldCharType="begin"/>
        </w:r>
        <w:r w:rsidR="007811D2">
          <w:rPr>
            <w:noProof/>
            <w:webHidden/>
          </w:rPr>
          <w:instrText xml:space="preserve"> PAGEREF _Toc496013176 \h </w:instrText>
        </w:r>
        <w:r w:rsidR="007811D2">
          <w:rPr>
            <w:noProof/>
            <w:webHidden/>
          </w:rPr>
        </w:r>
        <w:r w:rsidR="007811D2">
          <w:rPr>
            <w:noProof/>
            <w:webHidden/>
          </w:rPr>
          <w:fldChar w:fldCharType="separate"/>
        </w:r>
        <w:r w:rsidR="000C77D4">
          <w:rPr>
            <w:noProof/>
            <w:webHidden/>
          </w:rPr>
          <w:t>12</w:t>
        </w:r>
        <w:r w:rsidR="007811D2">
          <w:rPr>
            <w:noProof/>
            <w:webHidden/>
          </w:rPr>
          <w:fldChar w:fldCharType="end"/>
        </w:r>
      </w:hyperlink>
    </w:p>
    <w:p w14:paraId="417E9169" w14:textId="77777777" w:rsidR="007811D2" w:rsidRDefault="00057957">
      <w:pPr>
        <w:pStyle w:val="Sumrio1"/>
        <w:rPr>
          <w:rFonts w:eastAsiaTheme="minorEastAsia"/>
          <w:noProof/>
          <w:spacing w:val="0"/>
          <w:lang w:eastAsia="pt-BR"/>
        </w:rPr>
      </w:pPr>
      <w:hyperlink w:anchor="_Toc496013177" w:history="1">
        <w:r w:rsidR="007811D2" w:rsidRPr="00716DF8">
          <w:rPr>
            <w:rStyle w:val="Hyperlink"/>
            <w:rFonts w:ascii="Kalinga" w:eastAsia="Arial Unicode MS" w:hAnsi="Kalinga" w:cs="Kalinga"/>
            <w:noProof/>
          </w:rPr>
          <w:t>VII – CANCELAMENTO E DESLIGAMENTO</w:t>
        </w:r>
        <w:r w:rsidR="007811D2">
          <w:rPr>
            <w:noProof/>
            <w:webHidden/>
          </w:rPr>
          <w:tab/>
        </w:r>
        <w:r w:rsidR="007811D2">
          <w:rPr>
            <w:noProof/>
            <w:webHidden/>
          </w:rPr>
          <w:fldChar w:fldCharType="begin"/>
        </w:r>
        <w:r w:rsidR="007811D2">
          <w:rPr>
            <w:noProof/>
            <w:webHidden/>
          </w:rPr>
          <w:instrText xml:space="preserve"> PAGEREF _Toc496013177 \h </w:instrText>
        </w:r>
        <w:r w:rsidR="007811D2">
          <w:rPr>
            <w:noProof/>
            <w:webHidden/>
          </w:rPr>
        </w:r>
        <w:r w:rsidR="007811D2">
          <w:rPr>
            <w:noProof/>
            <w:webHidden/>
          </w:rPr>
          <w:fldChar w:fldCharType="separate"/>
        </w:r>
        <w:r w:rsidR="000C77D4">
          <w:rPr>
            <w:noProof/>
            <w:webHidden/>
          </w:rPr>
          <w:t>12</w:t>
        </w:r>
        <w:r w:rsidR="007811D2">
          <w:rPr>
            <w:noProof/>
            <w:webHidden/>
          </w:rPr>
          <w:fldChar w:fldCharType="end"/>
        </w:r>
      </w:hyperlink>
    </w:p>
    <w:p w14:paraId="2F9D42C3" w14:textId="77777777" w:rsidR="007811D2" w:rsidRDefault="00057957">
      <w:pPr>
        <w:pStyle w:val="Sumrio1"/>
        <w:rPr>
          <w:rFonts w:eastAsiaTheme="minorEastAsia"/>
          <w:noProof/>
          <w:spacing w:val="0"/>
          <w:lang w:eastAsia="pt-BR"/>
        </w:rPr>
      </w:pPr>
      <w:hyperlink w:anchor="_Toc496013178" w:history="1">
        <w:r w:rsidR="007811D2" w:rsidRPr="00716DF8">
          <w:rPr>
            <w:rStyle w:val="Hyperlink"/>
            <w:rFonts w:ascii="Kalinga" w:eastAsia="Arial Unicode MS" w:hAnsi="Kalinga" w:cs="Kalinga"/>
            <w:noProof/>
          </w:rPr>
          <w:t>VIII – APROVEITAMENTO DE ESTUDOS E TRANCAMENTO</w:t>
        </w:r>
        <w:r w:rsidR="007811D2">
          <w:rPr>
            <w:noProof/>
            <w:webHidden/>
          </w:rPr>
          <w:tab/>
        </w:r>
        <w:r w:rsidR="007811D2">
          <w:rPr>
            <w:noProof/>
            <w:webHidden/>
          </w:rPr>
          <w:fldChar w:fldCharType="begin"/>
        </w:r>
        <w:r w:rsidR="007811D2">
          <w:rPr>
            <w:noProof/>
            <w:webHidden/>
          </w:rPr>
          <w:instrText xml:space="preserve"> PAGEREF _Toc496013178 \h </w:instrText>
        </w:r>
        <w:r w:rsidR="007811D2">
          <w:rPr>
            <w:noProof/>
            <w:webHidden/>
          </w:rPr>
        </w:r>
        <w:r w:rsidR="007811D2">
          <w:rPr>
            <w:noProof/>
            <w:webHidden/>
          </w:rPr>
          <w:fldChar w:fldCharType="separate"/>
        </w:r>
        <w:r w:rsidR="000C77D4">
          <w:rPr>
            <w:noProof/>
            <w:webHidden/>
          </w:rPr>
          <w:t>13</w:t>
        </w:r>
        <w:r w:rsidR="007811D2">
          <w:rPr>
            <w:noProof/>
            <w:webHidden/>
          </w:rPr>
          <w:fldChar w:fldCharType="end"/>
        </w:r>
      </w:hyperlink>
    </w:p>
    <w:p w14:paraId="3F16EF9B" w14:textId="77777777" w:rsidR="007811D2" w:rsidRDefault="00057957">
      <w:pPr>
        <w:pStyle w:val="Sumrio2"/>
        <w:tabs>
          <w:tab w:val="left" w:pos="1100"/>
          <w:tab w:val="right" w:leader="dot" w:pos="9062"/>
        </w:tabs>
        <w:rPr>
          <w:rFonts w:eastAsiaTheme="minorEastAsia"/>
          <w:noProof/>
          <w:spacing w:val="0"/>
          <w:lang w:eastAsia="pt-BR"/>
        </w:rPr>
      </w:pPr>
      <w:hyperlink w:anchor="_Toc496013179" w:history="1">
        <w:r w:rsidR="007811D2" w:rsidRPr="00716DF8">
          <w:rPr>
            <w:rStyle w:val="Hyperlink"/>
            <w:rFonts w:ascii="Kalinga" w:eastAsia="Arial Unicode MS" w:hAnsi="Kalinga" w:cs="Kalinga"/>
            <w:b/>
            <w:noProof/>
          </w:rPr>
          <w:t>8.1.</w:t>
        </w:r>
        <w:r w:rsidR="007811D2">
          <w:rPr>
            <w:rFonts w:eastAsiaTheme="minorEastAsia"/>
            <w:noProof/>
            <w:spacing w:val="0"/>
            <w:lang w:eastAsia="pt-BR"/>
          </w:rPr>
          <w:tab/>
        </w:r>
        <w:r w:rsidR="007811D2" w:rsidRPr="00716DF8">
          <w:rPr>
            <w:rStyle w:val="Hyperlink"/>
            <w:rFonts w:ascii="Kalinga" w:eastAsia="Arial Unicode MS" w:hAnsi="Kalinga" w:cs="Kalinga"/>
            <w:b/>
            <w:noProof/>
          </w:rPr>
          <w:t>Aproveitamento de Estudos</w:t>
        </w:r>
        <w:r w:rsidR="007811D2">
          <w:rPr>
            <w:noProof/>
            <w:webHidden/>
          </w:rPr>
          <w:tab/>
        </w:r>
        <w:r w:rsidR="007811D2">
          <w:rPr>
            <w:noProof/>
            <w:webHidden/>
          </w:rPr>
          <w:fldChar w:fldCharType="begin"/>
        </w:r>
        <w:r w:rsidR="007811D2">
          <w:rPr>
            <w:noProof/>
            <w:webHidden/>
          </w:rPr>
          <w:instrText xml:space="preserve"> PAGEREF _Toc496013179 \h </w:instrText>
        </w:r>
        <w:r w:rsidR="007811D2">
          <w:rPr>
            <w:noProof/>
            <w:webHidden/>
          </w:rPr>
        </w:r>
        <w:r w:rsidR="007811D2">
          <w:rPr>
            <w:noProof/>
            <w:webHidden/>
          </w:rPr>
          <w:fldChar w:fldCharType="separate"/>
        </w:r>
        <w:r w:rsidR="000C77D4">
          <w:rPr>
            <w:noProof/>
            <w:webHidden/>
          </w:rPr>
          <w:t>13</w:t>
        </w:r>
        <w:r w:rsidR="007811D2">
          <w:rPr>
            <w:noProof/>
            <w:webHidden/>
          </w:rPr>
          <w:fldChar w:fldCharType="end"/>
        </w:r>
      </w:hyperlink>
    </w:p>
    <w:p w14:paraId="6DF2F30F" w14:textId="77777777" w:rsidR="007811D2" w:rsidRDefault="00057957">
      <w:pPr>
        <w:pStyle w:val="Sumrio3"/>
        <w:rPr>
          <w:rFonts w:eastAsiaTheme="minorEastAsia"/>
          <w:noProof/>
          <w:spacing w:val="0"/>
          <w:lang w:eastAsia="pt-BR"/>
        </w:rPr>
      </w:pPr>
      <w:hyperlink w:anchor="_Toc496013180" w:history="1">
        <w:r w:rsidR="007811D2" w:rsidRPr="00716DF8">
          <w:rPr>
            <w:rStyle w:val="Hyperlink"/>
            <w:rFonts w:ascii="Kalinga" w:eastAsia="Arial Unicode MS" w:hAnsi="Kalinga" w:cs="Kalinga"/>
            <w:i/>
            <w:noProof/>
          </w:rPr>
          <w:t>8.1.1.</w:t>
        </w:r>
        <w:r w:rsidR="007811D2">
          <w:rPr>
            <w:rFonts w:eastAsiaTheme="minorEastAsia"/>
            <w:noProof/>
            <w:spacing w:val="0"/>
            <w:lang w:eastAsia="pt-BR"/>
          </w:rPr>
          <w:tab/>
        </w:r>
        <w:r w:rsidR="007811D2" w:rsidRPr="00716DF8">
          <w:rPr>
            <w:rStyle w:val="Hyperlink"/>
            <w:rFonts w:ascii="Kalinga" w:eastAsia="Arial Unicode MS" w:hAnsi="Kalinga" w:cs="Kalinga"/>
            <w:i/>
            <w:noProof/>
          </w:rPr>
          <w:t>Quando e Como solicitar Aproveitamento de Estudos</w:t>
        </w:r>
        <w:r w:rsidR="007811D2">
          <w:rPr>
            <w:noProof/>
            <w:webHidden/>
          </w:rPr>
          <w:tab/>
        </w:r>
        <w:r w:rsidR="007811D2">
          <w:rPr>
            <w:noProof/>
            <w:webHidden/>
          </w:rPr>
          <w:fldChar w:fldCharType="begin"/>
        </w:r>
        <w:r w:rsidR="007811D2">
          <w:rPr>
            <w:noProof/>
            <w:webHidden/>
          </w:rPr>
          <w:instrText xml:space="preserve"> PAGEREF _Toc496013180 \h </w:instrText>
        </w:r>
        <w:r w:rsidR="007811D2">
          <w:rPr>
            <w:noProof/>
            <w:webHidden/>
          </w:rPr>
        </w:r>
        <w:r w:rsidR="007811D2">
          <w:rPr>
            <w:noProof/>
            <w:webHidden/>
          </w:rPr>
          <w:fldChar w:fldCharType="separate"/>
        </w:r>
        <w:r w:rsidR="000C77D4">
          <w:rPr>
            <w:noProof/>
            <w:webHidden/>
          </w:rPr>
          <w:t>13</w:t>
        </w:r>
        <w:r w:rsidR="007811D2">
          <w:rPr>
            <w:noProof/>
            <w:webHidden/>
          </w:rPr>
          <w:fldChar w:fldCharType="end"/>
        </w:r>
      </w:hyperlink>
    </w:p>
    <w:p w14:paraId="1C6379EB" w14:textId="77777777" w:rsidR="007811D2" w:rsidRDefault="00057957">
      <w:pPr>
        <w:pStyle w:val="Sumrio2"/>
        <w:tabs>
          <w:tab w:val="right" w:leader="dot" w:pos="9062"/>
        </w:tabs>
        <w:rPr>
          <w:rFonts w:eastAsiaTheme="minorEastAsia"/>
          <w:noProof/>
          <w:spacing w:val="0"/>
          <w:lang w:eastAsia="pt-BR"/>
        </w:rPr>
      </w:pPr>
      <w:hyperlink w:anchor="_Toc496013181" w:history="1">
        <w:r w:rsidR="007811D2" w:rsidRPr="00716DF8">
          <w:rPr>
            <w:rStyle w:val="Hyperlink"/>
            <w:rFonts w:ascii="Kalinga" w:eastAsia="Arial Unicode MS" w:hAnsi="Kalinga" w:cs="Kalinga"/>
            <w:b/>
            <w:noProof/>
          </w:rPr>
          <w:t>8.2. Trancamento de Curso e Disciplinas</w:t>
        </w:r>
        <w:r w:rsidR="007811D2">
          <w:rPr>
            <w:noProof/>
            <w:webHidden/>
          </w:rPr>
          <w:tab/>
        </w:r>
        <w:r w:rsidR="007811D2">
          <w:rPr>
            <w:noProof/>
            <w:webHidden/>
          </w:rPr>
          <w:fldChar w:fldCharType="begin"/>
        </w:r>
        <w:r w:rsidR="007811D2">
          <w:rPr>
            <w:noProof/>
            <w:webHidden/>
          </w:rPr>
          <w:instrText xml:space="preserve"> PAGEREF _Toc496013181 \h </w:instrText>
        </w:r>
        <w:r w:rsidR="007811D2">
          <w:rPr>
            <w:noProof/>
            <w:webHidden/>
          </w:rPr>
        </w:r>
        <w:r w:rsidR="007811D2">
          <w:rPr>
            <w:noProof/>
            <w:webHidden/>
          </w:rPr>
          <w:fldChar w:fldCharType="separate"/>
        </w:r>
        <w:r w:rsidR="000C77D4">
          <w:rPr>
            <w:noProof/>
            <w:webHidden/>
          </w:rPr>
          <w:t>14</w:t>
        </w:r>
        <w:r w:rsidR="007811D2">
          <w:rPr>
            <w:noProof/>
            <w:webHidden/>
          </w:rPr>
          <w:fldChar w:fldCharType="end"/>
        </w:r>
      </w:hyperlink>
    </w:p>
    <w:p w14:paraId="2F48DC67" w14:textId="77777777" w:rsidR="007811D2" w:rsidRDefault="00057957">
      <w:pPr>
        <w:pStyle w:val="Sumrio1"/>
        <w:rPr>
          <w:rFonts w:eastAsiaTheme="minorEastAsia"/>
          <w:noProof/>
          <w:spacing w:val="0"/>
          <w:lang w:eastAsia="pt-BR"/>
        </w:rPr>
      </w:pPr>
      <w:hyperlink w:anchor="_Toc496013182" w:history="1">
        <w:r w:rsidR="007811D2" w:rsidRPr="00716DF8">
          <w:rPr>
            <w:rStyle w:val="Hyperlink"/>
            <w:rFonts w:ascii="Kalinga" w:eastAsia="Arial Unicode MS" w:hAnsi="Kalinga" w:cs="Kalinga"/>
            <w:noProof/>
          </w:rPr>
          <w:t>IX – DOS REQUISITOS PARA OBTENÇÃO DO TÍTULO E EMISSÃO DE CERTIFICADO</w:t>
        </w:r>
        <w:r w:rsidR="007811D2">
          <w:rPr>
            <w:noProof/>
            <w:webHidden/>
          </w:rPr>
          <w:tab/>
        </w:r>
        <w:r w:rsidR="007811D2">
          <w:rPr>
            <w:noProof/>
            <w:webHidden/>
          </w:rPr>
          <w:fldChar w:fldCharType="begin"/>
        </w:r>
        <w:r w:rsidR="007811D2">
          <w:rPr>
            <w:noProof/>
            <w:webHidden/>
          </w:rPr>
          <w:instrText xml:space="preserve"> PAGEREF _Toc496013182 \h </w:instrText>
        </w:r>
        <w:r w:rsidR="007811D2">
          <w:rPr>
            <w:noProof/>
            <w:webHidden/>
          </w:rPr>
        </w:r>
        <w:r w:rsidR="007811D2">
          <w:rPr>
            <w:noProof/>
            <w:webHidden/>
          </w:rPr>
          <w:fldChar w:fldCharType="separate"/>
        </w:r>
        <w:r w:rsidR="000C77D4">
          <w:rPr>
            <w:noProof/>
            <w:webHidden/>
          </w:rPr>
          <w:t>14</w:t>
        </w:r>
        <w:r w:rsidR="007811D2">
          <w:rPr>
            <w:noProof/>
            <w:webHidden/>
          </w:rPr>
          <w:fldChar w:fldCharType="end"/>
        </w:r>
      </w:hyperlink>
    </w:p>
    <w:p w14:paraId="193C1F75" w14:textId="77777777" w:rsidR="007811D2" w:rsidRDefault="00057957">
      <w:pPr>
        <w:pStyle w:val="Sumrio2"/>
        <w:tabs>
          <w:tab w:val="left" w:pos="1100"/>
          <w:tab w:val="right" w:leader="dot" w:pos="9062"/>
        </w:tabs>
        <w:rPr>
          <w:rFonts w:eastAsiaTheme="minorEastAsia"/>
          <w:noProof/>
          <w:spacing w:val="0"/>
          <w:lang w:eastAsia="pt-BR"/>
        </w:rPr>
      </w:pPr>
      <w:hyperlink w:anchor="_Toc496013183" w:history="1">
        <w:r w:rsidR="007811D2" w:rsidRPr="00716DF8">
          <w:rPr>
            <w:rStyle w:val="Hyperlink"/>
            <w:rFonts w:ascii="Kalinga" w:eastAsia="Arial Unicode MS" w:hAnsi="Kalinga" w:cs="Kalinga"/>
            <w:b/>
            <w:noProof/>
          </w:rPr>
          <w:t>9.1.</w:t>
        </w:r>
        <w:r w:rsidR="007811D2">
          <w:rPr>
            <w:rFonts w:eastAsiaTheme="minorEastAsia"/>
            <w:noProof/>
            <w:spacing w:val="0"/>
            <w:lang w:eastAsia="pt-BR"/>
          </w:rPr>
          <w:tab/>
        </w:r>
        <w:r w:rsidR="007811D2" w:rsidRPr="00716DF8">
          <w:rPr>
            <w:rStyle w:val="Hyperlink"/>
            <w:rFonts w:ascii="Kalinga" w:eastAsia="Arial Unicode MS" w:hAnsi="Kalinga" w:cs="Kalinga"/>
            <w:b/>
            <w:noProof/>
          </w:rPr>
          <w:t>Emissão do Certificado</w:t>
        </w:r>
        <w:r w:rsidR="007811D2">
          <w:rPr>
            <w:noProof/>
            <w:webHidden/>
          </w:rPr>
          <w:tab/>
        </w:r>
        <w:r w:rsidR="007811D2">
          <w:rPr>
            <w:noProof/>
            <w:webHidden/>
          </w:rPr>
          <w:fldChar w:fldCharType="begin"/>
        </w:r>
        <w:r w:rsidR="007811D2">
          <w:rPr>
            <w:noProof/>
            <w:webHidden/>
          </w:rPr>
          <w:instrText xml:space="preserve"> PAGEREF _Toc496013183 \h </w:instrText>
        </w:r>
        <w:r w:rsidR="007811D2">
          <w:rPr>
            <w:noProof/>
            <w:webHidden/>
          </w:rPr>
        </w:r>
        <w:r w:rsidR="007811D2">
          <w:rPr>
            <w:noProof/>
            <w:webHidden/>
          </w:rPr>
          <w:fldChar w:fldCharType="separate"/>
        </w:r>
        <w:r w:rsidR="000C77D4">
          <w:rPr>
            <w:noProof/>
            <w:webHidden/>
          </w:rPr>
          <w:t>14</w:t>
        </w:r>
        <w:r w:rsidR="007811D2">
          <w:rPr>
            <w:noProof/>
            <w:webHidden/>
          </w:rPr>
          <w:fldChar w:fldCharType="end"/>
        </w:r>
      </w:hyperlink>
    </w:p>
    <w:p w14:paraId="3F6453EA" w14:textId="77777777" w:rsidR="002C21A0" w:rsidRDefault="00F54200" w:rsidP="00FD0C62">
      <w:pPr>
        <w:tabs>
          <w:tab w:val="right" w:leader="dot" w:pos="9072"/>
          <w:tab w:val="right" w:leader="dot" w:pos="9214"/>
        </w:tabs>
        <w:spacing w:after="0" w:line="240" w:lineRule="auto"/>
        <w:ind w:right="-142"/>
        <w:jc w:val="both"/>
        <w:rPr>
          <w:rFonts w:ascii="Kalinga" w:hAnsi="Kalinga" w:cs="Kalinga"/>
          <w:sz w:val="16"/>
          <w:szCs w:val="16"/>
        </w:rPr>
      </w:pPr>
      <w:r w:rsidRPr="00FD0C62">
        <w:rPr>
          <w:rFonts w:ascii="Kalinga" w:hAnsi="Kalinga" w:cs="Kalinga"/>
          <w:sz w:val="16"/>
          <w:szCs w:val="16"/>
        </w:rPr>
        <w:fldChar w:fldCharType="end"/>
      </w:r>
    </w:p>
    <w:p w14:paraId="28661F48"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70CAD622"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3085D368"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190C1CC4"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00B858D5"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3B349DC0"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6C949555" w14:textId="77777777" w:rsidR="000E3517" w:rsidRDefault="000E3517" w:rsidP="00FD0C62">
      <w:pPr>
        <w:tabs>
          <w:tab w:val="right" w:leader="dot" w:pos="9072"/>
          <w:tab w:val="right" w:leader="dot" w:pos="9214"/>
        </w:tabs>
        <w:spacing w:after="0" w:line="240" w:lineRule="auto"/>
        <w:ind w:right="-142"/>
        <w:jc w:val="both"/>
        <w:rPr>
          <w:rFonts w:ascii="Kalinga" w:hAnsi="Kalinga" w:cs="Kalinga"/>
          <w:sz w:val="16"/>
          <w:szCs w:val="16"/>
        </w:rPr>
      </w:pPr>
    </w:p>
    <w:p w14:paraId="1B31C73B" w14:textId="77777777" w:rsidR="000E3517" w:rsidRPr="00FD0C62" w:rsidRDefault="000E3517" w:rsidP="00FD0C62">
      <w:pPr>
        <w:tabs>
          <w:tab w:val="right" w:leader="dot" w:pos="9072"/>
          <w:tab w:val="right" w:leader="dot" w:pos="9214"/>
        </w:tabs>
        <w:spacing w:after="0" w:line="240" w:lineRule="auto"/>
        <w:ind w:right="-142"/>
        <w:jc w:val="both"/>
        <w:rPr>
          <w:rFonts w:ascii="Kalinga" w:hAnsi="Kalinga" w:cs="Kalinga"/>
          <w:b/>
          <w:sz w:val="16"/>
          <w:szCs w:val="16"/>
        </w:rPr>
      </w:pPr>
    </w:p>
    <w:p w14:paraId="45AF31C6" w14:textId="1D30C518" w:rsidR="006A14BD" w:rsidRPr="00531DB1" w:rsidRDefault="006A14BD" w:rsidP="006A14BD">
      <w:pPr>
        <w:pStyle w:val="Ttulo"/>
        <w:spacing w:before="120" w:after="120"/>
        <w:contextualSpacing w:val="0"/>
        <w:rPr>
          <w:rFonts w:ascii="Kalinga" w:eastAsia="Arial Unicode MS" w:hAnsi="Kalinga" w:cs="Kalinga"/>
          <w:sz w:val="26"/>
          <w:szCs w:val="26"/>
        </w:rPr>
      </w:pPr>
      <w:bookmarkStart w:id="2" w:name="_Toc496013154"/>
      <w:r w:rsidRPr="00531DB1">
        <w:rPr>
          <w:rFonts w:ascii="Kalinga" w:eastAsia="Arial Unicode MS" w:hAnsi="Kalinga" w:cs="Kalinga"/>
          <w:sz w:val="26"/>
          <w:szCs w:val="26"/>
        </w:rPr>
        <w:lastRenderedPageBreak/>
        <w:t xml:space="preserve">I – </w:t>
      </w:r>
      <w:r w:rsidR="002C0745" w:rsidRPr="00531DB1">
        <w:rPr>
          <w:rFonts w:ascii="Kalinga" w:eastAsia="Arial Unicode MS" w:hAnsi="Kalinga" w:cs="Kalinga"/>
          <w:sz w:val="26"/>
          <w:szCs w:val="26"/>
        </w:rPr>
        <w:t>SOBRE O INSTITUTO LEÔNIDAS &amp; MARIA DEANE - ILMD</w:t>
      </w:r>
      <w:bookmarkEnd w:id="2"/>
    </w:p>
    <w:p w14:paraId="7E17825F" w14:textId="77777777" w:rsidR="002C0745" w:rsidRPr="00531DB1" w:rsidRDefault="002C0745" w:rsidP="004265B5">
      <w:pPr>
        <w:ind w:right="647" w:firstLine="851"/>
        <w:jc w:val="both"/>
        <w:rPr>
          <w:rFonts w:ascii="Kalinga" w:eastAsia="Arial Unicode MS" w:hAnsi="Kalinga" w:cs="Kalinga"/>
        </w:rPr>
      </w:pPr>
      <w:r w:rsidRPr="00531DB1">
        <w:rPr>
          <w:rFonts w:ascii="Kalinga" w:eastAsia="Arial Unicode MS" w:hAnsi="Kalinga" w:cs="Kalinga"/>
        </w:rPr>
        <w:t xml:space="preserve">O Instituto Leônidas e Maria </w:t>
      </w:r>
      <w:proofErr w:type="spellStart"/>
      <w:r w:rsidRPr="00531DB1">
        <w:rPr>
          <w:rFonts w:ascii="Kalinga" w:eastAsia="Arial Unicode MS" w:hAnsi="Kalinga" w:cs="Kalinga"/>
        </w:rPr>
        <w:t>Deane</w:t>
      </w:r>
      <w:proofErr w:type="spellEnd"/>
      <w:r w:rsidRPr="00531DB1">
        <w:rPr>
          <w:rFonts w:ascii="Kalinga" w:eastAsia="Arial Unicode MS" w:hAnsi="Kalinga" w:cs="Kalinga"/>
        </w:rPr>
        <w:t xml:space="preserve"> (ILMD) é a unidade técnico científica da Fundação Oswaldo Cruz na Amazônia, localizada no Estado do Amazonas, com sede na cidade de Manaus. Sua missão é contribuir para a melhoria das condições de vida e saúde das populações amazônicas e para o desenvolvimento científico e tecnológico regional, integrando a pesquisa, a educação e ações de saúde pública. Para tanto, são estabelecidas parcerias com instituições de ensino e pesquisa da região que proporcionam o desenvolvimento de projetos de caráter multidisciplinar e interinstitucional, gerando dados essenciais para a criação de políticas públicas que primam pela melhoria da qualidade de vida da sociedade em geral. </w:t>
      </w:r>
    </w:p>
    <w:p w14:paraId="66F16A93" w14:textId="77777777" w:rsidR="002C0745" w:rsidRPr="00531DB1" w:rsidRDefault="002C0745" w:rsidP="004265B5">
      <w:pPr>
        <w:ind w:right="647" w:firstLine="851"/>
        <w:jc w:val="both"/>
        <w:rPr>
          <w:rFonts w:ascii="Kalinga" w:eastAsia="Arial Unicode MS" w:hAnsi="Kalinga" w:cs="Kalinga"/>
        </w:rPr>
      </w:pPr>
      <w:r w:rsidRPr="00531DB1">
        <w:rPr>
          <w:rFonts w:ascii="Kalinga" w:eastAsia="Arial Unicode MS" w:hAnsi="Kalinga" w:cs="Kalinga"/>
        </w:rPr>
        <w:t xml:space="preserve">A produção de conhecimento científico o ILMD/Fiocruz Amazônia também ocorre através das ações de cooperação técnica, realizadas através da assessoria técnico-científica desenvolvida junto ao Sistema Único de Saúde (SUS), com foco especial no conhecimento das realidades sócio sanitárias e epidemiológicas da Amazônia.  </w:t>
      </w:r>
    </w:p>
    <w:p w14:paraId="5692712D" w14:textId="77777777" w:rsidR="002C0745" w:rsidRPr="00531DB1" w:rsidRDefault="002C0745" w:rsidP="004265B5">
      <w:pPr>
        <w:spacing w:after="84"/>
        <w:ind w:right="647" w:firstLine="851"/>
        <w:jc w:val="both"/>
        <w:rPr>
          <w:rFonts w:ascii="Kalinga" w:eastAsia="Arial Unicode MS" w:hAnsi="Kalinga" w:cs="Kalinga"/>
        </w:rPr>
      </w:pPr>
      <w:r w:rsidRPr="00531DB1">
        <w:rPr>
          <w:rFonts w:ascii="Kalinga" w:eastAsia="Arial Unicode MS" w:hAnsi="Kalinga" w:cs="Kalinga"/>
        </w:rPr>
        <w:t xml:space="preserve">Visando a troca de experiências e de conhecimento, o apoio para pesquisas, o desenvolvimento tecnológico e a capacitação de recursos humanos o ILMD também estabelece cooperação com instituições nacionais e internacionais de Ciência, Tecnologia e Inovação em Saúde (CT&amp;IS) por meio do Acordo Multilateral de Cooperação Técnico-Científica em Saúde das instituições da Amazônia e a Rede </w:t>
      </w:r>
      <w:proofErr w:type="spellStart"/>
      <w:r w:rsidRPr="00531DB1">
        <w:rPr>
          <w:rFonts w:ascii="Kalinga" w:eastAsia="Arial Unicode MS" w:hAnsi="Kalinga" w:cs="Kalinga"/>
        </w:rPr>
        <w:t>Pan-Amazônica</w:t>
      </w:r>
      <w:proofErr w:type="spellEnd"/>
      <w:r w:rsidRPr="00531DB1">
        <w:rPr>
          <w:rFonts w:ascii="Kalinga" w:eastAsia="Arial Unicode MS" w:hAnsi="Kalinga" w:cs="Kalinga"/>
        </w:rPr>
        <w:t xml:space="preserve"> de CT&amp;IS. </w:t>
      </w:r>
    </w:p>
    <w:p w14:paraId="4B0CBB24" w14:textId="77777777" w:rsidR="002C0745" w:rsidRDefault="002C0745" w:rsidP="004265B5">
      <w:pPr>
        <w:spacing w:after="96"/>
        <w:jc w:val="both"/>
        <w:rPr>
          <w:rFonts w:ascii="Kalinga" w:eastAsia="Arial Unicode MS" w:hAnsi="Kalinga" w:cs="Kalinga"/>
          <w:color w:val="0000FF"/>
        </w:rPr>
      </w:pPr>
      <w:r w:rsidRPr="00531DB1">
        <w:rPr>
          <w:rFonts w:ascii="Kalinga" w:eastAsia="Arial Unicode MS" w:hAnsi="Kalinga" w:cs="Kalinga"/>
        </w:rPr>
        <w:t>Fonte:</w:t>
      </w:r>
      <w:hyperlink r:id="rId15">
        <w:r w:rsidRPr="00531DB1">
          <w:rPr>
            <w:rFonts w:ascii="Kalinga" w:eastAsia="Arial Unicode MS" w:hAnsi="Kalinga" w:cs="Kalinga"/>
          </w:rPr>
          <w:t xml:space="preserve"> </w:t>
        </w:r>
      </w:hyperlink>
      <w:hyperlink r:id="rId16">
        <w:r w:rsidRPr="00531DB1">
          <w:rPr>
            <w:rFonts w:ascii="Kalinga" w:eastAsia="Arial Unicode MS" w:hAnsi="Kalinga" w:cs="Kalinga"/>
            <w:color w:val="0000FF"/>
            <w:u w:val="single" w:color="0000FF"/>
          </w:rPr>
          <w:t>http://www.amazonia.fiocruz.br/index.php/institucional</w:t>
        </w:r>
      </w:hyperlink>
      <w:hyperlink r:id="rId17">
        <w:r w:rsidRPr="00531DB1">
          <w:rPr>
            <w:rFonts w:ascii="Kalinga" w:eastAsia="Arial Unicode MS" w:hAnsi="Kalinga" w:cs="Kalinga"/>
            <w:color w:val="0000FF"/>
          </w:rPr>
          <w:t xml:space="preserve"> </w:t>
        </w:r>
      </w:hyperlink>
    </w:p>
    <w:p w14:paraId="2A468D2C" w14:textId="77777777" w:rsidR="00D30B9B" w:rsidRDefault="00D30B9B" w:rsidP="004265B5">
      <w:pPr>
        <w:spacing w:after="96"/>
        <w:jc w:val="both"/>
        <w:rPr>
          <w:rFonts w:ascii="Kalinga" w:eastAsia="Arial Unicode MS" w:hAnsi="Kalinga" w:cs="Kalinga"/>
          <w:color w:val="0000FF"/>
        </w:rPr>
      </w:pPr>
    </w:p>
    <w:p w14:paraId="2CF46189" w14:textId="77777777" w:rsidR="001D1949" w:rsidRPr="00531DB1" w:rsidRDefault="001D1949" w:rsidP="000E2E41">
      <w:pPr>
        <w:pStyle w:val="Ttulo"/>
        <w:spacing w:before="120" w:after="120"/>
        <w:contextualSpacing w:val="0"/>
        <w:rPr>
          <w:rFonts w:ascii="Kalinga" w:eastAsia="Arial Unicode MS" w:hAnsi="Kalinga" w:cs="Kalinga"/>
          <w:sz w:val="26"/>
          <w:szCs w:val="26"/>
        </w:rPr>
      </w:pPr>
      <w:bookmarkStart w:id="3" w:name="_Toc496013155"/>
      <w:r w:rsidRPr="00531DB1">
        <w:rPr>
          <w:rFonts w:ascii="Kalinga" w:eastAsia="Arial Unicode MS" w:hAnsi="Kalinga" w:cs="Kalinga"/>
          <w:sz w:val="26"/>
          <w:szCs w:val="26"/>
        </w:rPr>
        <w:t>II –</w:t>
      </w:r>
      <w:r w:rsidR="00F110FA" w:rsidRPr="00531DB1">
        <w:rPr>
          <w:rFonts w:ascii="Kalinga" w:eastAsia="Arial Unicode MS" w:hAnsi="Kalinga" w:cs="Kalinga"/>
          <w:sz w:val="26"/>
          <w:szCs w:val="26"/>
        </w:rPr>
        <w:t xml:space="preserve"> </w:t>
      </w:r>
      <w:r w:rsidRPr="00531DB1">
        <w:rPr>
          <w:rFonts w:ascii="Kalinga" w:eastAsia="Arial Unicode MS" w:hAnsi="Kalinga" w:cs="Kalinga"/>
          <w:sz w:val="26"/>
          <w:szCs w:val="26"/>
        </w:rPr>
        <w:t>ESTRUTURA ORGANIZACIONAL</w:t>
      </w:r>
      <w:r w:rsidR="000E69C1" w:rsidRPr="00531DB1">
        <w:rPr>
          <w:rFonts w:ascii="Kalinga" w:eastAsia="Arial Unicode MS" w:hAnsi="Kalinga" w:cs="Kalinga"/>
          <w:sz w:val="26"/>
          <w:szCs w:val="26"/>
        </w:rPr>
        <w:t xml:space="preserve"> DO ENSINO</w:t>
      </w:r>
      <w:bookmarkEnd w:id="3"/>
    </w:p>
    <w:p w14:paraId="364E7D6B" w14:textId="77777777" w:rsidR="002F7535" w:rsidRPr="00531DB1" w:rsidRDefault="002F7535" w:rsidP="00AE304E">
      <w:pPr>
        <w:pStyle w:val="NormalArial12justificado1"/>
        <w:spacing w:before="120" w:beforeAutospacing="0" w:after="120" w:afterAutospacing="0"/>
        <w:ind w:firstLine="360"/>
        <w:rPr>
          <w:rFonts w:ascii="Kalinga" w:eastAsia="Arial Unicode MS" w:hAnsi="Kalinga" w:cs="Kalinga"/>
          <w:b w:val="0"/>
          <w:spacing w:val="20"/>
          <w:sz w:val="20"/>
          <w:szCs w:val="20"/>
        </w:rPr>
      </w:pPr>
    </w:p>
    <w:p w14:paraId="7C2E31A2" w14:textId="77777777" w:rsidR="00646246" w:rsidRPr="00531DB1" w:rsidRDefault="00646246" w:rsidP="008A3677">
      <w:pPr>
        <w:pStyle w:val="NormalArial12justificado1"/>
        <w:spacing w:before="120" w:beforeAutospacing="0" w:after="120" w:afterAutospacing="0"/>
        <w:ind w:firstLine="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As atividades de ensino do Instituto Leônidas e Maria Deane,  são administradas pela Vice-Diretoria de Ensino, Informação e Comunicação</w:t>
      </w:r>
      <w:r w:rsidR="001A23C7" w:rsidRPr="00531DB1">
        <w:rPr>
          <w:rFonts w:ascii="Kalinga" w:eastAsia="Arial Unicode MS" w:hAnsi="Kalinga" w:cs="Kalinga"/>
          <w:b w:val="0"/>
          <w:spacing w:val="20"/>
          <w:sz w:val="20"/>
          <w:szCs w:val="20"/>
        </w:rPr>
        <w:t xml:space="preserve"> </w:t>
      </w:r>
      <w:r w:rsidRPr="00531DB1">
        <w:rPr>
          <w:rFonts w:ascii="Kalinga" w:eastAsia="Arial Unicode MS" w:hAnsi="Kalinga" w:cs="Kalinga"/>
          <w:b w:val="0"/>
          <w:spacing w:val="20"/>
          <w:sz w:val="20"/>
          <w:szCs w:val="20"/>
        </w:rPr>
        <w:t xml:space="preserve">– VDEIC,  </w:t>
      </w:r>
      <w:r w:rsidR="002F7535" w:rsidRPr="00531DB1">
        <w:rPr>
          <w:rFonts w:ascii="Kalinga" w:eastAsia="Arial Unicode MS" w:hAnsi="Kalinga" w:cs="Kalinga"/>
          <w:b w:val="0"/>
          <w:spacing w:val="20"/>
          <w:sz w:val="20"/>
          <w:szCs w:val="20"/>
        </w:rPr>
        <w:t>sendo os seguintes órgãos que atuam diretamente com a pós-graduação stricto sensu:</w:t>
      </w:r>
    </w:p>
    <w:p w14:paraId="133303CC" w14:textId="77777777" w:rsidR="002F7535" w:rsidRPr="00531DB1" w:rsidRDefault="002F7535" w:rsidP="00EF6767">
      <w:pPr>
        <w:pStyle w:val="PargrafodaLista"/>
        <w:numPr>
          <w:ilvl w:val="0"/>
          <w:numId w:val="1"/>
        </w:numPr>
        <w:autoSpaceDE w:val="0"/>
        <w:autoSpaceDN w:val="0"/>
        <w:adjustRightInd w:val="0"/>
        <w:spacing w:before="120" w:after="120" w:line="240" w:lineRule="auto"/>
        <w:ind w:left="1418" w:hanging="567"/>
        <w:contextualSpacing w:val="0"/>
        <w:jc w:val="both"/>
        <w:rPr>
          <w:rFonts w:ascii="Kalinga" w:eastAsia="Arial Unicode MS" w:hAnsi="Kalinga" w:cs="Kalinga"/>
          <w:bCs/>
          <w:sz w:val="20"/>
          <w:szCs w:val="20"/>
        </w:rPr>
      </w:pPr>
      <w:r w:rsidRPr="00531DB1">
        <w:rPr>
          <w:rFonts w:ascii="Kalinga" w:eastAsia="Arial Unicode MS" w:hAnsi="Kalinga" w:cs="Kalinga"/>
          <w:bCs/>
          <w:sz w:val="20"/>
          <w:szCs w:val="20"/>
        </w:rPr>
        <w:t>Câmara Técnica de Ensino, Informação e Comunicação - CTEIC</w:t>
      </w:r>
    </w:p>
    <w:p w14:paraId="27256AF9" w14:textId="77777777" w:rsidR="00080512" w:rsidRPr="00531DB1" w:rsidRDefault="00FA6E35" w:rsidP="00EF6767">
      <w:pPr>
        <w:pStyle w:val="PargrafodaLista"/>
        <w:numPr>
          <w:ilvl w:val="0"/>
          <w:numId w:val="1"/>
        </w:numPr>
        <w:autoSpaceDE w:val="0"/>
        <w:autoSpaceDN w:val="0"/>
        <w:adjustRightInd w:val="0"/>
        <w:spacing w:before="120" w:after="120" w:line="240" w:lineRule="auto"/>
        <w:ind w:left="1418" w:hanging="567"/>
        <w:contextualSpacing w:val="0"/>
        <w:jc w:val="both"/>
        <w:rPr>
          <w:rFonts w:ascii="Kalinga" w:eastAsia="Arial Unicode MS" w:hAnsi="Kalinga" w:cs="Kalinga"/>
          <w:bCs/>
          <w:sz w:val="20"/>
          <w:szCs w:val="20"/>
        </w:rPr>
      </w:pPr>
      <w:r w:rsidRPr="00531DB1">
        <w:rPr>
          <w:rFonts w:ascii="Kalinga" w:eastAsia="Arial Unicode MS" w:hAnsi="Kalinga" w:cs="Kalinga"/>
          <w:bCs/>
          <w:sz w:val="20"/>
          <w:szCs w:val="20"/>
          <w:lang w:val="pt-PT" w:eastAsia="pt-BR"/>
        </w:rPr>
        <w:t xml:space="preserve">Colegiado e </w:t>
      </w:r>
      <w:r w:rsidR="00080512" w:rsidRPr="00531DB1">
        <w:rPr>
          <w:rFonts w:ascii="Kalinga" w:eastAsia="Arial Unicode MS" w:hAnsi="Kalinga" w:cs="Kalinga"/>
          <w:bCs/>
          <w:sz w:val="20"/>
          <w:szCs w:val="20"/>
          <w:lang w:eastAsia="pt-BR"/>
        </w:rPr>
        <w:t>Coordenação d</w:t>
      </w:r>
      <w:r w:rsidR="002F7535" w:rsidRPr="00531DB1">
        <w:rPr>
          <w:rFonts w:ascii="Kalinga" w:eastAsia="Arial Unicode MS" w:hAnsi="Kalinga" w:cs="Kalinga"/>
          <w:bCs/>
          <w:sz w:val="20"/>
          <w:szCs w:val="20"/>
          <w:lang w:eastAsia="pt-BR"/>
        </w:rPr>
        <w:t>o</w:t>
      </w:r>
      <w:r w:rsidR="00080512" w:rsidRPr="00531DB1">
        <w:rPr>
          <w:rFonts w:ascii="Kalinga" w:eastAsia="Arial Unicode MS" w:hAnsi="Kalinga" w:cs="Kalinga"/>
          <w:bCs/>
          <w:sz w:val="20"/>
          <w:szCs w:val="20"/>
          <w:lang w:eastAsia="pt-BR"/>
        </w:rPr>
        <w:t xml:space="preserve"> </w:t>
      </w:r>
      <w:r w:rsidR="002F7535" w:rsidRPr="00531DB1">
        <w:rPr>
          <w:rFonts w:ascii="Kalinga" w:eastAsia="Arial Unicode MS" w:hAnsi="Kalinga" w:cs="Kalinga"/>
          <w:bCs/>
          <w:sz w:val="20"/>
          <w:szCs w:val="20"/>
          <w:lang w:eastAsia="pt-BR"/>
        </w:rPr>
        <w:t>PPGVIDA</w:t>
      </w:r>
      <w:r w:rsidR="002D01F2" w:rsidRPr="00531DB1">
        <w:rPr>
          <w:rFonts w:ascii="Kalinga" w:eastAsia="Arial Unicode MS" w:hAnsi="Kalinga" w:cs="Kalinga"/>
          <w:bCs/>
          <w:sz w:val="20"/>
          <w:szCs w:val="20"/>
          <w:lang w:eastAsia="pt-BR"/>
        </w:rPr>
        <w:t>.</w:t>
      </w:r>
    </w:p>
    <w:p w14:paraId="1FE5CB43" w14:textId="21907015" w:rsidR="00DF79F8" w:rsidRPr="00531DB1" w:rsidRDefault="00DF79F8" w:rsidP="00EF6767">
      <w:pPr>
        <w:pStyle w:val="PargrafodaLista"/>
        <w:numPr>
          <w:ilvl w:val="0"/>
          <w:numId w:val="1"/>
        </w:numPr>
        <w:autoSpaceDE w:val="0"/>
        <w:autoSpaceDN w:val="0"/>
        <w:adjustRightInd w:val="0"/>
        <w:spacing w:before="120" w:after="120" w:line="240" w:lineRule="auto"/>
        <w:ind w:left="1418" w:hanging="567"/>
        <w:contextualSpacing w:val="0"/>
        <w:jc w:val="both"/>
        <w:rPr>
          <w:rFonts w:ascii="Kalinga" w:eastAsia="Arial Unicode MS" w:hAnsi="Kalinga" w:cs="Kalinga"/>
          <w:bCs/>
          <w:sz w:val="20"/>
          <w:szCs w:val="20"/>
        </w:rPr>
      </w:pPr>
      <w:r w:rsidRPr="00531DB1">
        <w:rPr>
          <w:rFonts w:ascii="Kalinga" w:eastAsia="Arial Unicode MS" w:hAnsi="Kalinga" w:cs="Kalinga"/>
          <w:bCs/>
          <w:sz w:val="20"/>
          <w:szCs w:val="20"/>
          <w:lang w:eastAsia="pt-BR"/>
        </w:rPr>
        <w:t>Colegiado e Coordenação do PPGBIO-INTERAÇÃO</w:t>
      </w:r>
    </w:p>
    <w:p w14:paraId="61859F55" w14:textId="77777777" w:rsidR="0093615B" w:rsidRPr="00531DB1" w:rsidRDefault="0093615B" w:rsidP="00EF6767">
      <w:pPr>
        <w:pStyle w:val="PargrafodaLista"/>
        <w:numPr>
          <w:ilvl w:val="0"/>
          <w:numId w:val="1"/>
        </w:numPr>
        <w:autoSpaceDE w:val="0"/>
        <w:autoSpaceDN w:val="0"/>
        <w:adjustRightInd w:val="0"/>
        <w:spacing w:before="120" w:after="120" w:line="240" w:lineRule="auto"/>
        <w:ind w:left="1418" w:hanging="567"/>
        <w:contextualSpacing w:val="0"/>
        <w:rPr>
          <w:rFonts w:ascii="Kalinga" w:eastAsia="Arial Unicode MS" w:hAnsi="Kalinga" w:cs="Kalinga"/>
          <w:bCs/>
          <w:sz w:val="20"/>
          <w:szCs w:val="20"/>
        </w:rPr>
      </w:pPr>
      <w:r w:rsidRPr="00531DB1">
        <w:rPr>
          <w:rFonts w:ascii="Kalinga" w:eastAsia="Arial Unicode MS" w:hAnsi="Kalinga" w:cs="Kalinga"/>
          <w:bCs/>
          <w:sz w:val="20"/>
          <w:szCs w:val="20"/>
        </w:rPr>
        <w:t>Serviço de Pós-Graduação</w:t>
      </w:r>
      <w:r w:rsidR="002D01F2" w:rsidRPr="00531DB1">
        <w:rPr>
          <w:rFonts w:ascii="Kalinga" w:eastAsia="Arial Unicode MS" w:hAnsi="Kalinga" w:cs="Kalinga"/>
          <w:bCs/>
          <w:sz w:val="20"/>
          <w:szCs w:val="20"/>
        </w:rPr>
        <w:t>.</w:t>
      </w:r>
    </w:p>
    <w:p w14:paraId="1B1B6177" w14:textId="77777777" w:rsidR="009C6194" w:rsidRPr="00531DB1" w:rsidRDefault="009C6194" w:rsidP="00EF6767">
      <w:pPr>
        <w:pStyle w:val="PargrafodaLista"/>
        <w:numPr>
          <w:ilvl w:val="0"/>
          <w:numId w:val="2"/>
        </w:numPr>
        <w:autoSpaceDE w:val="0"/>
        <w:autoSpaceDN w:val="0"/>
        <w:adjustRightInd w:val="0"/>
        <w:spacing w:before="120" w:after="120" w:line="240" w:lineRule="auto"/>
        <w:ind w:left="1985" w:hanging="567"/>
        <w:contextualSpacing w:val="0"/>
        <w:rPr>
          <w:rFonts w:ascii="Kalinga" w:eastAsia="Arial Unicode MS" w:hAnsi="Kalinga" w:cs="Kalinga"/>
          <w:bCs/>
          <w:sz w:val="20"/>
          <w:szCs w:val="20"/>
        </w:rPr>
      </w:pPr>
      <w:r w:rsidRPr="00531DB1">
        <w:rPr>
          <w:rFonts w:ascii="Kalinga" w:eastAsia="Arial Unicode MS" w:hAnsi="Kalinga" w:cs="Kalinga"/>
          <w:bCs/>
          <w:sz w:val="20"/>
          <w:szCs w:val="20"/>
        </w:rPr>
        <w:t>Seção de Pós-Graduação Stricto Sensu</w:t>
      </w:r>
    </w:p>
    <w:p w14:paraId="0652F27C" w14:textId="21C50F39" w:rsidR="00DF79F8" w:rsidRPr="00531DB1" w:rsidRDefault="00DF79F8" w:rsidP="00EF6767">
      <w:pPr>
        <w:pStyle w:val="PargrafodaLista"/>
        <w:numPr>
          <w:ilvl w:val="0"/>
          <w:numId w:val="2"/>
        </w:numPr>
        <w:autoSpaceDE w:val="0"/>
        <w:autoSpaceDN w:val="0"/>
        <w:adjustRightInd w:val="0"/>
        <w:spacing w:before="120" w:after="120" w:line="240" w:lineRule="auto"/>
        <w:ind w:left="1985" w:hanging="567"/>
        <w:contextualSpacing w:val="0"/>
        <w:rPr>
          <w:rFonts w:ascii="Kalinga" w:eastAsia="Arial Unicode MS" w:hAnsi="Kalinga" w:cs="Kalinga"/>
          <w:bCs/>
          <w:sz w:val="20"/>
          <w:szCs w:val="20"/>
        </w:rPr>
      </w:pPr>
      <w:r w:rsidRPr="00531DB1">
        <w:rPr>
          <w:rFonts w:ascii="Kalinga" w:eastAsia="Arial Unicode MS" w:hAnsi="Kalinga" w:cs="Kalinga"/>
          <w:bCs/>
          <w:sz w:val="20"/>
          <w:szCs w:val="20"/>
        </w:rPr>
        <w:t>Seção de Pós-Graduação Lato Sensu</w:t>
      </w:r>
    </w:p>
    <w:p w14:paraId="0476C603" w14:textId="77777777" w:rsidR="0093615B" w:rsidRPr="00531DB1" w:rsidRDefault="0093615B" w:rsidP="00EF6767">
      <w:pPr>
        <w:pStyle w:val="PargrafodaLista"/>
        <w:numPr>
          <w:ilvl w:val="0"/>
          <w:numId w:val="1"/>
        </w:numPr>
        <w:autoSpaceDE w:val="0"/>
        <w:autoSpaceDN w:val="0"/>
        <w:adjustRightInd w:val="0"/>
        <w:spacing w:before="120" w:after="120" w:line="240" w:lineRule="auto"/>
        <w:ind w:left="1418" w:hanging="567"/>
        <w:contextualSpacing w:val="0"/>
        <w:rPr>
          <w:rFonts w:ascii="Kalinga" w:eastAsia="Arial Unicode MS" w:hAnsi="Kalinga" w:cs="Kalinga"/>
          <w:bCs/>
          <w:sz w:val="20"/>
          <w:szCs w:val="20"/>
        </w:rPr>
      </w:pPr>
      <w:r w:rsidRPr="00531DB1">
        <w:rPr>
          <w:rFonts w:ascii="Kalinga" w:eastAsia="Arial Unicode MS" w:hAnsi="Kalinga" w:cs="Kalinga"/>
          <w:bCs/>
          <w:sz w:val="20"/>
          <w:szCs w:val="20"/>
        </w:rPr>
        <w:t>Serviço de Gestão Técnica e Pedagógica</w:t>
      </w:r>
    </w:p>
    <w:p w14:paraId="5B9701E8" w14:textId="77777777" w:rsidR="009C6194" w:rsidRPr="00531DB1" w:rsidRDefault="009C6194" w:rsidP="00901CA5">
      <w:pPr>
        <w:pStyle w:val="PargrafodaLista"/>
        <w:numPr>
          <w:ilvl w:val="0"/>
          <w:numId w:val="55"/>
        </w:numPr>
        <w:shd w:val="clear" w:color="auto" w:fill="FFFFFF"/>
        <w:spacing w:before="120" w:after="120" w:line="240" w:lineRule="auto"/>
        <w:ind w:left="1985" w:hanging="567"/>
        <w:contextualSpacing w:val="0"/>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Seção de Cooperação do Ensino e Gestão de</w:t>
      </w:r>
      <w:r w:rsidR="00797220" w:rsidRPr="00531DB1">
        <w:rPr>
          <w:rFonts w:ascii="Kalinga" w:eastAsia="Arial Unicode MS" w:hAnsi="Kalinga" w:cs="Kalinga"/>
          <w:sz w:val="20"/>
          <w:szCs w:val="20"/>
          <w:lang w:eastAsia="pt-BR"/>
        </w:rPr>
        <w:t xml:space="preserve"> </w:t>
      </w:r>
      <w:r w:rsidRPr="00531DB1">
        <w:rPr>
          <w:rFonts w:ascii="Kalinga" w:eastAsia="Arial Unicode MS" w:hAnsi="Kalinga" w:cs="Kalinga"/>
          <w:sz w:val="20"/>
          <w:szCs w:val="20"/>
          <w:lang w:eastAsia="pt-BR"/>
        </w:rPr>
        <w:t>Projetos</w:t>
      </w:r>
    </w:p>
    <w:p w14:paraId="4B31108D" w14:textId="77777777" w:rsidR="009C6194" w:rsidRPr="00531DB1" w:rsidRDefault="009C6194" w:rsidP="00901CA5">
      <w:pPr>
        <w:pStyle w:val="PargrafodaLista"/>
        <w:numPr>
          <w:ilvl w:val="0"/>
          <w:numId w:val="55"/>
        </w:numPr>
        <w:autoSpaceDE w:val="0"/>
        <w:autoSpaceDN w:val="0"/>
        <w:adjustRightInd w:val="0"/>
        <w:spacing w:before="120" w:after="120" w:line="240" w:lineRule="auto"/>
        <w:ind w:left="1985" w:hanging="567"/>
        <w:contextualSpacing w:val="0"/>
        <w:rPr>
          <w:rFonts w:ascii="Kalinga" w:eastAsia="Arial Unicode MS" w:hAnsi="Kalinga" w:cs="Kalinga"/>
          <w:bCs/>
          <w:sz w:val="20"/>
          <w:szCs w:val="20"/>
        </w:rPr>
      </w:pPr>
      <w:r w:rsidRPr="00531DB1">
        <w:rPr>
          <w:rFonts w:ascii="Kalinga" w:eastAsia="Arial Unicode MS" w:hAnsi="Kalinga" w:cs="Kalinga"/>
          <w:sz w:val="20"/>
          <w:szCs w:val="20"/>
          <w:shd w:val="clear" w:color="auto" w:fill="FFFFFF"/>
        </w:rPr>
        <w:lastRenderedPageBreak/>
        <w:t>Seção de Apoio Pedagógico</w:t>
      </w:r>
    </w:p>
    <w:p w14:paraId="3454C0F3" w14:textId="77777777" w:rsidR="0093615B" w:rsidRPr="00531DB1" w:rsidRDefault="0093615B" w:rsidP="00EF6767">
      <w:pPr>
        <w:pStyle w:val="PargrafodaLista"/>
        <w:numPr>
          <w:ilvl w:val="0"/>
          <w:numId w:val="1"/>
        </w:numPr>
        <w:autoSpaceDE w:val="0"/>
        <w:autoSpaceDN w:val="0"/>
        <w:adjustRightInd w:val="0"/>
        <w:spacing w:before="120" w:after="120" w:line="240" w:lineRule="auto"/>
        <w:ind w:left="1418" w:hanging="567"/>
        <w:contextualSpacing w:val="0"/>
        <w:rPr>
          <w:rFonts w:ascii="Kalinga" w:eastAsia="Arial Unicode MS" w:hAnsi="Kalinga" w:cs="Kalinga"/>
          <w:bCs/>
          <w:sz w:val="20"/>
          <w:szCs w:val="20"/>
        </w:rPr>
      </w:pPr>
      <w:r w:rsidRPr="00531DB1">
        <w:rPr>
          <w:rFonts w:ascii="Kalinga" w:eastAsia="Arial Unicode MS" w:hAnsi="Kalinga" w:cs="Kalinga"/>
          <w:bCs/>
          <w:sz w:val="20"/>
          <w:szCs w:val="20"/>
        </w:rPr>
        <w:t>Seção de Secretaria Acadêmica</w:t>
      </w:r>
    </w:p>
    <w:p w14:paraId="327AE7F2" w14:textId="77777777" w:rsidR="0093615B" w:rsidRPr="00531DB1" w:rsidRDefault="0093615B" w:rsidP="00EF6767">
      <w:pPr>
        <w:pStyle w:val="PargrafodaLista"/>
        <w:numPr>
          <w:ilvl w:val="0"/>
          <w:numId w:val="1"/>
        </w:numPr>
        <w:autoSpaceDE w:val="0"/>
        <w:autoSpaceDN w:val="0"/>
        <w:adjustRightInd w:val="0"/>
        <w:spacing w:before="120" w:after="120" w:line="240" w:lineRule="auto"/>
        <w:ind w:left="1418" w:hanging="567"/>
        <w:contextualSpacing w:val="0"/>
        <w:rPr>
          <w:rFonts w:ascii="Kalinga" w:eastAsia="Arial Unicode MS" w:hAnsi="Kalinga" w:cs="Kalinga"/>
          <w:bCs/>
          <w:sz w:val="20"/>
          <w:szCs w:val="20"/>
        </w:rPr>
      </w:pPr>
      <w:r w:rsidRPr="00531DB1">
        <w:rPr>
          <w:rFonts w:ascii="Kalinga" w:eastAsia="Arial Unicode MS" w:hAnsi="Kalinga" w:cs="Kalinga"/>
          <w:bCs/>
          <w:sz w:val="20"/>
          <w:szCs w:val="20"/>
        </w:rPr>
        <w:t>Seção de Biblioteca</w:t>
      </w:r>
    </w:p>
    <w:p w14:paraId="047687F6" w14:textId="77777777" w:rsidR="00902349" w:rsidRPr="00531DB1" w:rsidRDefault="00902349" w:rsidP="00F53A63">
      <w:pPr>
        <w:rPr>
          <w:rFonts w:ascii="Kalinga" w:eastAsia="Arial Unicode MS" w:hAnsi="Kalinga" w:cs="Kalinga"/>
          <w:b/>
        </w:rPr>
      </w:pPr>
      <w:bookmarkStart w:id="4" w:name="_Toc16913329"/>
      <w:bookmarkStart w:id="5" w:name="_Toc90435517"/>
    </w:p>
    <w:p w14:paraId="3202F597" w14:textId="77777777" w:rsidR="00DD2852" w:rsidRPr="00531DB1" w:rsidRDefault="00DD2852" w:rsidP="00DD2852">
      <w:pPr>
        <w:pStyle w:val="PargrafodaLista"/>
        <w:keepNext/>
        <w:keepLines/>
        <w:numPr>
          <w:ilvl w:val="0"/>
          <w:numId w:val="3"/>
        </w:numPr>
        <w:tabs>
          <w:tab w:val="decimal" w:pos="960"/>
        </w:tabs>
        <w:spacing w:before="120" w:after="120" w:line="240" w:lineRule="auto"/>
        <w:ind w:right="6"/>
        <w:contextualSpacing w:val="0"/>
        <w:jc w:val="both"/>
        <w:outlineLvl w:val="0"/>
        <w:rPr>
          <w:rFonts w:ascii="Kalinga" w:eastAsia="Arial Unicode MS" w:hAnsi="Kalinga" w:cs="Kalinga"/>
          <w:b/>
          <w:vanish/>
        </w:rPr>
      </w:pPr>
    </w:p>
    <w:p w14:paraId="78127C13" w14:textId="77777777" w:rsidR="00DD2852" w:rsidRPr="00531DB1" w:rsidRDefault="00DD2852" w:rsidP="00DD2852">
      <w:pPr>
        <w:pStyle w:val="PargrafodaLista"/>
        <w:keepNext/>
        <w:keepLines/>
        <w:numPr>
          <w:ilvl w:val="0"/>
          <w:numId w:val="3"/>
        </w:numPr>
        <w:tabs>
          <w:tab w:val="decimal" w:pos="960"/>
        </w:tabs>
        <w:spacing w:before="120" w:after="120" w:line="240" w:lineRule="auto"/>
        <w:ind w:right="6"/>
        <w:contextualSpacing w:val="0"/>
        <w:jc w:val="both"/>
        <w:outlineLvl w:val="0"/>
        <w:rPr>
          <w:rFonts w:ascii="Kalinga" w:eastAsia="Arial Unicode MS" w:hAnsi="Kalinga" w:cs="Kalinga"/>
          <w:b/>
          <w:vanish/>
        </w:rPr>
      </w:pPr>
    </w:p>
    <w:p w14:paraId="524A9540" w14:textId="36947327" w:rsidR="00242E02" w:rsidRPr="00531DB1" w:rsidRDefault="00242E02" w:rsidP="00DD2852">
      <w:pPr>
        <w:pStyle w:val="Ttulo1"/>
        <w:numPr>
          <w:ilvl w:val="1"/>
          <w:numId w:val="3"/>
        </w:numPr>
        <w:tabs>
          <w:tab w:val="decimal" w:pos="960"/>
        </w:tabs>
        <w:spacing w:before="120" w:after="120" w:line="240" w:lineRule="auto"/>
        <w:ind w:left="720" w:right="6"/>
        <w:jc w:val="both"/>
        <w:rPr>
          <w:rFonts w:ascii="Kalinga" w:eastAsia="Arial Unicode MS" w:hAnsi="Kalinga" w:cs="Kalinga"/>
          <w:b/>
          <w:color w:val="auto"/>
          <w:sz w:val="22"/>
          <w:szCs w:val="22"/>
        </w:rPr>
      </w:pPr>
      <w:bookmarkStart w:id="6" w:name="_Toc496013156"/>
      <w:r w:rsidRPr="00531DB1">
        <w:rPr>
          <w:rFonts w:ascii="Kalinga" w:eastAsia="Arial Unicode MS" w:hAnsi="Kalinga" w:cs="Kalinga"/>
          <w:b/>
          <w:color w:val="auto"/>
          <w:sz w:val="22"/>
          <w:szCs w:val="22"/>
        </w:rPr>
        <w:t>Atendimento ao Aluno</w:t>
      </w:r>
      <w:bookmarkEnd w:id="6"/>
    </w:p>
    <w:p w14:paraId="124C8A86" w14:textId="3905C68C" w:rsidR="00242E02" w:rsidRPr="00531DB1" w:rsidRDefault="00242E02" w:rsidP="008A3677">
      <w:pPr>
        <w:spacing w:before="120" w:after="120" w:line="240" w:lineRule="auto"/>
        <w:ind w:firstLine="567"/>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 xml:space="preserve">As dúvidas e orientações de ordem acadêmica poderão ser dirigidas a Seção de Secretaria Acadêmica - SECA, por e-mail: </w:t>
      </w:r>
      <w:hyperlink r:id="rId18" w:history="1">
        <w:r w:rsidR="009E0950" w:rsidRPr="00531DB1">
          <w:rPr>
            <w:rStyle w:val="Hyperlink"/>
            <w:rFonts w:ascii="Kalinga" w:eastAsia="Arial Unicode MS" w:hAnsi="Kalinga" w:cs="Kalinga"/>
            <w:sz w:val="20"/>
            <w:szCs w:val="20"/>
            <w:u w:val="none"/>
            <w:lang w:eastAsia="pt-BR"/>
          </w:rPr>
          <w:t>seca.ilmd@fiocruz.br</w:t>
        </w:r>
      </w:hyperlink>
      <w:r w:rsidRPr="00531DB1">
        <w:rPr>
          <w:rStyle w:val="Hyperlink"/>
          <w:rFonts w:ascii="Kalinga" w:eastAsia="Arial Unicode MS" w:hAnsi="Kalinga" w:cs="Kalinga"/>
          <w:color w:val="auto"/>
          <w:sz w:val="20"/>
          <w:szCs w:val="20"/>
          <w:u w:val="none"/>
          <w:lang w:eastAsia="pt-BR"/>
        </w:rPr>
        <w:t>, pelo telefone: (92) 3621-2302/2350</w:t>
      </w:r>
      <w:r w:rsidRPr="00531DB1">
        <w:rPr>
          <w:rFonts w:ascii="Kalinga" w:eastAsia="Arial Unicode MS" w:hAnsi="Kalinga" w:cs="Kalinga"/>
          <w:sz w:val="20"/>
          <w:szCs w:val="20"/>
          <w:lang w:eastAsia="pt-BR"/>
        </w:rPr>
        <w:t xml:space="preserve"> ou pessoalmente no balcão de atendimento.</w:t>
      </w:r>
    </w:p>
    <w:p w14:paraId="1D6AFB17" w14:textId="77777777" w:rsidR="00242E02" w:rsidRPr="00531DB1" w:rsidRDefault="00242E02" w:rsidP="00902349">
      <w:pPr>
        <w:spacing w:before="120" w:after="120" w:line="240" w:lineRule="auto"/>
        <w:rPr>
          <w:rFonts w:ascii="Kalinga" w:eastAsia="Arial Unicode MS" w:hAnsi="Kalinga" w:cs="Kalinga"/>
          <w:b/>
        </w:rPr>
      </w:pPr>
    </w:p>
    <w:p w14:paraId="2C2F74FA" w14:textId="6CB4B70B" w:rsidR="00242E02" w:rsidRPr="00531DB1" w:rsidRDefault="00242E02" w:rsidP="004501F9">
      <w:pPr>
        <w:pStyle w:val="Ttulo1"/>
        <w:numPr>
          <w:ilvl w:val="1"/>
          <w:numId w:val="3"/>
        </w:numPr>
        <w:tabs>
          <w:tab w:val="decimal" w:pos="960"/>
        </w:tabs>
        <w:spacing w:before="120" w:after="120" w:line="240" w:lineRule="auto"/>
        <w:ind w:left="567" w:right="6" w:hanging="567"/>
        <w:jc w:val="both"/>
        <w:rPr>
          <w:rFonts w:ascii="Kalinga" w:eastAsia="Arial Unicode MS" w:hAnsi="Kalinga" w:cs="Kalinga"/>
          <w:b/>
          <w:color w:val="auto"/>
          <w:sz w:val="22"/>
          <w:szCs w:val="22"/>
        </w:rPr>
      </w:pPr>
      <w:bookmarkStart w:id="7" w:name="_Toc496013157"/>
      <w:r w:rsidRPr="00531DB1">
        <w:rPr>
          <w:rFonts w:ascii="Kalinga" w:eastAsia="Arial Unicode MS" w:hAnsi="Kalinga" w:cs="Kalinga"/>
          <w:b/>
          <w:color w:val="auto"/>
          <w:sz w:val="22"/>
          <w:szCs w:val="22"/>
        </w:rPr>
        <w:t>Coordenação d</w:t>
      </w:r>
      <w:r w:rsidR="00D61DC6" w:rsidRPr="00531DB1">
        <w:rPr>
          <w:rFonts w:ascii="Kalinga" w:eastAsia="Arial Unicode MS" w:hAnsi="Kalinga" w:cs="Kalinga"/>
          <w:b/>
          <w:color w:val="auto"/>
          <w:sz w:val="22"/>
          <w:szCs w:val="22"/>
        </w:rPr>
        <w:t xml:space="preserve">o Curso </w:t>
      </w:r>
      <w:r w:rsidR="00D61DC6" w:rsidRPr="00531DB1">
        <w:rPr>
          <w:rFonts w:ascii="Kalinga" w:eastAsia="Arial Unicode MS" w:hAnsi="Kalinga" w:cs="Kalinga"/>
          <w:b/>
          <w:i/>
          <w:color w:val="auto"/>
          <w:sz w:val="22"/>
          <w:szCs w:val="22"/>
        </w:rPr>
        <w:t>Lato Sensu</w:t>
      </w:r>
      <w:bookmarkEnd w:id="7"/>
    </w:p>
    <w:p w14:paraId="5A056604" w14:textId="3F095941" w:rsidR="00FB08AD" w:rsidRPr="00531DB1" w:rsidRDefault="00B533F3" w:rsidP="00D61DC6">
      <w:pPr>
        <w:pStyle w:val="NormalArial12justificado1"/>
        <w:spacing w:before="120" w:beforeAutospacing="0" w:after="120" w:afterAutospacing="0"/>
        <w:ind w:firstLine="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 xml:space="preserve">A Coordenação do </w:t>
      </w:r>
      <w:r w:rsidR="00D61DC6" w:rsidRPr="00531DB1">
        <w:rPr>
          <w:rFonts w:ascii="Kalinga" w:eastAsia="Arial Unicode MS" w:hAnsi="Kalinga" w:cs="Kalinga"/>
          <w:b w:val="0"/>
          <w:spacing w:val="20"/>
          <w:sz w:val="20"/>
          <w:szCs w:val="20"/>
        </w:rPr>
        <w:t>Curso</w:t>
      </w:r>
      <w:r w:rsidRPr="00531DB1">
        <w:rPr>
          <w:rFonts w:ascii="Kalinga" w:eastAsia="Arial Unicode MS" w:hAnsi="Kalinga" w:cs="Kalinga"/>
          <w:b w:val="0"/>
          <w:spacing w:val="20"/>
          <w:sz w:val="20"/>
          <w:szCs w:val="20"/>
        </w:rPr>
        <w:t xml:space="preserve"> é constituída</w:t>
      </w:r>
      <w:r w:rsidR="00125495" w:rsidRPr="00531DB1">
        <w:rPr>
          <w:rFonts w:ascii="Kalinga" w:eastAsia="Arial Unicode MS" w:hAnsi="Kalinga" w:cs="Kalinga"/>
          <w:b w:val="0"/>
          <w:spacing w:val="20"/>
          <w:sz w:val="20"/>
          <w:szCs w:val="20"/>
        </w:rPr>
        <w:t xml:space="preserve"> </w:t>
      </w:r>
      <w:r w:rsidR="00D61DC6" w:rsidRPr="00531DB1">
        <w:rPr>
          <w:rFonts w:ascii="Kalinga" w:eastAsia="Arial Unicode MS" w:hAnsi="Kalinga" w:cs="Kalinga"/>
          <w:b w:val="0"/>
          <w:spacing w:val="20"/>
          <w:sz w:val="20"/>
          <w:szCs w:val="20"/>
        </w:rPr>
        <w:t>apenas por seu Coordenador, designado por portaria do Diretor do ILMD</w:t>
      </w:r>
    </w:p>
    <w:p w14:paraId="2D9B7578" w14:textId="77777777" w:rsidR="004D5DA9" w:rsidRPr="00531DB1" w:rsidRDefault="004D5DA9" w:rsidP="006F620F">
      <w:pPr>
        <w:pStyle w:val="NormalArial12justificado1"/>
        <w:tabs>
          <w:tab w:val="left" w:pos="4361"/>
        </w:tabs>
        <w:spacing w:before="0" w:beforeAutospacing="0" w:after="0" w:afterAutospacing="0"/>
        <w:ind w:left="113" w:firstLine="0"/>
        <w:jc w:val="left"/>
        <w:rPr>
          <w:rFonts w:ascii="Kalinga" w:eastAsia="Arial Unicode MS" w:hAnsi="Kalinga" w:cs="Kalinga"/>
          <w:b w:val="0"/>
          <w:spacing w:val="20"/>
          <w:sz w:val="20"/>
          <w:szCs w:val="20"/>
        </w:rPr>
      </w:pPr>
    </w:p>
    <w:p w14:paraId="215010D8" w14:textId="4AC97507" w:rsidR="00252A4E" w:rsidRPr="00531DB1" w:rsidRDefault="000F773F" w:rsidP="00252A4E">
      <w:pPr>
        <w:pStyle w:val="Ttulo"/>
        <w:spacing w:before="120" w:after="120"/>
        <w:contextualSpacing w:val="0"/>
        <w:rPr>
          <w:rFonts w:ascii="Kalinga" w:eastAsia="Arial Unicode MS" w:hAnsi="Kalinga" w:cs="Kalinga"/>
          <w:sz w:val="26"/>
          <w:szCs w:val="26"/>
        </w:rPr>
      </w:pPr>
      <w:bookmarkStart w:id="8" w:name="_Toc496013158"/>
      <w:bookmarkEnd w:id="4"/>
      <w:bookmarkEnd w:id="5"/>
      <w:r w:rsidRPr="00531DB1">
        <w:rPr>
          <w:rFonts w:ascii="Kalinga" w:eastAsia="Arial Unicode MS" w:hAnsi="Kalinga" w:cs="Kalinga"/>
          <w:sz w:val="26"/>
          <w:szCs w:val="26"/>
        </w:rPr>
        <w:t>I</w:t>
      </w:r>
      <w:r w:rsidR="00122D33" w:rsidRPr="00531DB1">
        <w:rPr>
          <w:rFonts w:ascii="Kalinga" w:eastAsia="Arial Unicode MS" w:hAnsi="Kalinga" w:cs="Kalinga"/>
          <w:sz w:val="26"/>
          <w:szCs w:val="26"/>
        </w:rPr>
        <w:t>II</w:t>
      </w:r>
      <w:r w:rsidR="00252A4E" w:rsidRPr="00531DB1">
        <w:rPr>
          <w:rFonts w:ascii="Kalinga" w:eastAsia="Arial Unicode MS" w:hAnsi="Kalinga" w:cs="Kalinga"/>
          <w:sz w:val="26"/>
          <w:szCs w:val="26"/>
        </w:rPr>
        <w:t xml:space="preserve"> – O CORPO DISCENTE </w:t>
      </w:r>
      <w:r w:rsidR="00585880" w:rsidRPr="00531DB1">
        <w:rPr>
          <w:rFonts w:ascii="Kalinga" w:eastAsia="Arial Unicode MS" w:hAnsi="Kalinga" w:cs="Kalinga"/>
          <w:sz w:val="26"/>
          <w:szCs w:val="26"/>
        </w:rPr>
        <w:t>DO CURSO</w:t>
      </w:r>
      <w:r w:rsidR="004D5DA9" w:rsidRPr="00531DB1">
        <w:rPr>
          <w:rFonts w:ascii="Kalinga" w:eastAsia="Arial Unicode MS" w:hAnsi="Kalinga" w:cs="Kalinga"/>
          <w:sz w:val="26"/>
          <w:szCs w:val="26"/>
        </w:rPr>
        <w:t>, DA ORIENTAÇÃO, DOS DIREITOS E DOS DEVERES</w:t>
      </w:r>
      <w:bookmarkEnd w:id="8"/>
    </w:p>
    <w:p w14:paraId="17A2E000" w14:textId="68E5334E" w:rsidR="00455A48" w:rsidRPr="00531DB1" w:rsidRDefault="00AD7F51" w:rsidP="00AD7F51">
      <w:pPr>
        <w:spacing w:before="120" w:after="120" w:line="240" w:lineRule="auto"/>
        <w:ind w:firstLine="426"/>
        <w:jc w:val="both"/>
        <w:rPr>
          <w:rFonts w:ascii="Kalinga" w:eastAsia="Arial Unicode MS" w:hAnsi="Kalinga" w:cs="Kalinga"/>
          <w:sz w:val="20"/>
          <w:szCs w:val="20"/>
        </w:rPr>
      </w:pPr>
      <w:r w:rsidRPr="00531DB1">
        <w:rPr>
          <w:rFonts w:ascii="Kalinga" w:eastAsia="Arial Unicode MS" w:hAnsi="Kalinga" w:cs="Kalinga"/>
          <w:sz w:val="20"/>
          <w:szCs w:val="20"/>
        </w:rPr>
        <w:t>O corpo discente é constituído pelos alunos regularmente matriculados</w:t>
      </w:r>
      <w:r w:rsidR="00B37705" w:rsidRPr="00531DB1">
        <w:rPr>
          <w:rFonts w:ascii="Kalinga" w:eastAsia="Arial Unicode MS" w:hAnsi="Kalinga" w:cs="Kalinga"/>
          <w:sz w:val="20"/>
          <w:szCs w:val="20"/>
        </w:rPr>
        <w:t xml:space="preserve"> no Curso, </w:t>
      </w:r>
      <w:r w:rsidRPr="00531DB1">
        <w:rPr>
          <w:rFonts w:ascii="Kalinga" w:eastAsia="Arial Unicode MS" w:hAnsi="Kalinga" w:cs="Kalinga"/>
          <w:sz w:val="20"/>
          <w:szCs w:val="20"/>
        </w:rPr>
        <w:t xml:space="preserve">na forma do </w:t>
      </w:r>
      <w:r w:rsidR="00D61DC6" w:rsidRPr="00531DB1">
        <w:rPr>
          <w:rFonts w:ascii="Kalinga" w:eastAsia="Arial Unicode MS" w:hAnsi="Kalinga" w:cs="Kalinga"/>
          <w:sz w:val="20"/>
          <w:szCs w:val="20"/>
        </w:rPr>
        <w:t>Regulamento do Ensino</w:t>
      </w:r>
      <w:r w:rsidRPr="00531DB1">
        <w:rPr>
          <w:rFonts w:ascii="Kalinga" w:eastAsia="Arial Unicode MS" w:hAnsi="Kalinga" w:cs="Kalinga"/>
          <w:sz w:val="20"/>
          <w:szCs w:val="20"/>
        </w:rPr>
        <w:t>.</w:t>
      </w:r>
    </w:p>
    <w:p w14:paraId="6DCE1D8E" w14:textId="77777777" w:rsidR="00CF1706" w:rsidRPr="00531DB1" w:rsidRDefault="00CF1706" w:rsidP="008C0608">
      <w:pPr>
        <w:spacing w:before="120" w:after="120" w:line="240" w:lineRule="auto"/>
        <w:ind w:left="491"/>
        <w:jc w:val="both"/>
        <w:rPr>
          <w:rFonts w:ascii="Kalinga" w:eastAsia="Arial Unicode MS" w:hAnsi="Kalinga" w:cs="Kalinga"/>
          <w:sz w:val="20"/>
          <w:szCs w:val="20"/>
        </w:rPr>
      </w:pPr>
    </w:p>
    <w:p w14:paraId="2B9DB727" w14:textId="664345F2" w:rsidR="008A0702" w:rsidRPr="00531DB1" w:rsidRDefault="00D61DC6" w:rsidP="00D61DC6">
      <w:pPr>
        <w:pStyle w:val="Ttulo1"/>
        <w:tabs>
          <w:tab w:val="decimal" w:pos="960"/>
        </w:tabs>
        <w:spacing w:before="120" w:after="120" w:line="240" w:lineRule="auto"/>
        <w:ind w:right="6"/>
        <w:jc w:val="both"/>
        <w:rPr>
          <w:rFonts w:ascii="Kalinga" w:eastAsia="Arial Unicode MS" w:hAnsi="Kalinga" w:cs="Kalinga"/>
          <w:b/>
          <w:color w:val="auto"/>
          <w:sz w:val="22"/>
          <w:szCs w:val="22"/>
        </w:rPr>
      </w:pPr>
      <w:bookmarkStart w:id="9" w:name="_Toc496013159"/>
      <w:r w:rsidRPr="00531DB1">
        <w:rPr>
          <w:rFonts w:ascii="Kalinga" w:eastAsia="Arial Unicode MS" w:hAnsi="Kalinga" w:cs="Kalinga"/>
          <w:b/>
          <w:color w:val="auto"/>
          <w:sz w:val="22"/>
          <w:szCs w:val="22"/>
        </w:rPr>
        <w:t xml:space="preserve">3.1. </w:t>
      </w:r>
      <w:r w:rsidR="004A7D02" w:rsidRPr="00531DB1">
        <w:rPr>
          <w:rFonts w:ascii="Kalinga" w:eastAsia="Arial Unicode MS" w:hAnsi="Kalinga" w:cs="Kalinga"/>
          <w:b/>
          <w:color w:val="auto"/>
          <w:sz w:val="22"/>
          <w:szCs w:val="22"/>
        </w:rPr>
        <w:t xml:space="preserve">Da </w:t>
      </w:r>
      <w:r w:rsidR="008A0702" w:rsidRPr="00531DB1">
        <w:rPr>
          <w:rFonts w:ascii="Kalinga" w:eastAsia="Arial Unicode MS" w:hAnsi="Kalinga" w:cs="Kalinga"/>
          <w:b/>
          <w:color w:val="auto"/>
          <w:sz w:val="22"/>
          <w:szCs w:val="22"/>
        </w:rPr>
        <w:t>Orientação</w:t>
      </w:r>
      <w:bookmarkEnd w:id="9"/>
    </w:p>
    <w:p w14:paraId="5C882F1B" w14:textId="0577EFC6" w:rsidR="00D13ED3" w:rsidRPr="00531DB1" w:rsidRDefault="00D13ED3" w:rsidP="00BD6869">
      <w:pPr>
        <w:pStyle w:val="PargrafodaLista"/>
        <w:numPr>
          <w:ilvl w:val="0"/>
          <w:numId w:val="18"/>
        </w:numPr>
        <w:tabs>
          <w:tab w:val="left" w:pos="1418"/>
        </w:tabs>
        <w:spacing w:before="120" w:after="120" w:line="240" w:lineRule="auto"/>
        <w:ind w:left="1418" w:hanging="567"/>
        <w:contextualSpacing w:val="0"/>
        <w:jc w:val="both"/>
        <w:rPr>
          <w:rFonts w:ascii="Kalinga" w:eastAsia="Arial Unicode MS" w:hAnsi="Kalinga" w:cs="Kalinga"/>
          <w:color w:val="000000"/>
          <w:sz w:val="20"/>
          <w:szCs w:val="20"/>
        </w:rPr>
      </w:pPr>
      <w:r w:rsidRPr="00531DB1">
        <w:rPr>
          <w:rFonts w:ascii="Kalinga" w:eastAsia="Arial Unicode MS" w:hAnsi="Kalinga" w:cs="Kalinga"/>
          <w:sz w:val="20"/>
          <w:szCs w:val="20"/>
        </w:rPr>
        <w:t>Todo</w:t>
      </w:r>
      <w:r w:rsidRPr="00531DB1">
        <w:rPr>
          <w:rFonts w:ascii="Kalinga" w:eastAsia="Arial Unicode MS" w:hAnsi="Kalinga" w:cs="Kalinga"/>
          <w:color w:val="000000"/>
          <w:sz w:val="20"/>
          <w:szCs w:val="20"/>
        </w:rPr>
        <w:t xml:space="preserve"> estudante matriculado</w:t>
      </w:r>
      <w:r w:rsidR="007B3928" w:rsidRPr="00531DB1">
        <w:rPr>
          <w:rFonts w:ascii="Kalinga" w:eastAsia="Arial Unicode MS" w:hAnsi="Kalinga" w:cs="Kalinga"/>
          <w:color w:val="000000"/>
          <w:sz w:val="20"/>
          <w:szCs w:val="20"/>
        </w:rPr>
        <w:t xml:space="preserve"> </w:t>
      </w:r>
      <w:r w:rsidR="00FD09F1" w:rsidRPr="00531DB1">
        <w:rPr>
          <w:rFonts w:ascii="Kalinga" w:eastAsia="Arial Unicode MS" w:hAnsi="Kalinga" w:cs="Kalinga"/>
          <w:color w:val="000000"/>
          <w:sz w:val="20"/>
          <w:szCs w:val="20"/>
        </w:rPr>
        <w:t xml:space="preserve">em </w:t>
      </w:r>
      <w:r w:rsidR="004265B5" w:rsidRPr="00531DB1">
        <w:rPr>
          <w:rFonts w:ascii="Kalinga" w:eastAsia="Arial Unicode MS" w:hAnsi="Kalinga" w:cs="Kalinga"/>
          <w:color w:val="000000"/>
          <w:sz w:val="20"/>
          <w:szCs w:val="20"/>
        </w:rPr>
        <w:t xml:space="preserve">Curso de </w:t>
      </w:r>
      <w:r w:rsidR="004265B5" w:rsidRPr="00531DB1">
        <w:rPr>
          <w:rFonts w:ascii="Kalinga" w:eastAsia="Arial Unicode MS" w:hAnsi="Kalinga" w:cs="Kalinga"/>
          <w:i/>
          <w:color w:val="000000"/>
          <w:sz w:val="20"/>
          <w:szCs w:val="20"/>
        </w:rPr>
        <w:t xml:space="preserve">Lato </w:t>
      </w:r>
      <w:r w:rsidR="00FD09F1" w:rsidRPr="00531DB1">
        <w:rPr>
          <w:rFonts w:ascii="Kalinga" w:eastAsia="Arial Unicode MS" w:hAnsi="Kalinga" w:cs="Kalinga"/>
          <w:i/>
          <w:color w:val="000000"/>
          <w:sz w:val="20"/>
          <w:szCs w:val="20"/>
        </w:rPr>
        <w:t>Sensu</w:t>
      </w:r>
      <w:r w:rsidRPr="00531DB1">
        <w:rPr>
          <w:rFonts w:ascii="Kalinga" w:eastAsia="Arial Unicode MS" w:hAnsi="Kalinga" w:cs="Kalinga"/>
          <w:color w:val="000000"/>
          <w:sz w:val="20"/>
          <w:szCs w:val="20"/>
        </w:rPr>
        <w:t>, te</w:t>
      </w:r>
      <w:r w:rsidR="008A0702" w:rsidRPr="00531DB1">
        <w:rPr>
          <w:rFonts w:ascii="Kalinga" w:eastAsia="Arial Unicode MS" w:hAnsi="Kalinga" w:cs="Kalinga"/>
          <w:color w:val="000000"/>
          <w:sz w:val="20"/>
          <w:szCs w:val="20"/>
        </w:rPr>
        <w:t>m</w:t>
      </w:r>
      <w:r w:rsidRPr="00531DB1">
        <w:rPr>
          <w:rFonts w:ascii="Kalinga" w:eastAsia="Arial Unicode MS" w:hAnsi="Kalinga" w:cs="Kalinga"/>
          <w:color w:val="000000"/>
          <w:sz w:val="20"/>
          <w:szCs w:val="20"/>
        </w:rPr>
        <w:t xml:space="preserve"> direito a orientação individualizada</w:t>
      </w:r>
      <w:r w:rsidR="00093D83" w:rsidRPr="00531DB1">
        <w:rPr>
          <w:rFonts w:ascii="Kalinga" w:eastAsia="Arial Unicode MS" w:hAnsi="Kalinga" w:cs="Kalinga"/>
          <w:color w:val="000000"/>
          <w:sz w:val="20"/>
          <w:szCs w:val="20"/>
        </w:rPr>
        <w:t>;</w:t>
      </w:r>
      <w:r w:rsidRPr="00531DB1">
        <w:rPr>
          <w:rFonts w:ascii="Kalinga" w:eastAsia="Arial Unicode MS" w:hAnsi="Kalinga" w:cs="Kalinga"/>
          <w:color w:val="000000"/>
          <w:sz w:val="20"/>
          <w:szCs w:val="20"/>
        </w:rPr>
        <w:t xml:space="preserve"> </w:t>
      </w:r>
    </w:p>
    <w:p w14:paraId="6F83F3C6" w14:textId="1D428851" w:rsidR="00B46384" w:rsidRPr="00531DB1" w:rsidRDefault="00B46384" w:rsidP="00BD6869">
      <w:pPr>
        <w:pStyle w:val="PargrafodaLista"/>
        <w:numPr>
          <w:ilvl w:val="0"/>
          <w:numId w:val="18"/>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O aluno poderá ter, além do orientador, </w:t>
      </w:r>
      <w:r w:rsidR="00EE5CDA" w:rsidRPr="00531DB1">
        <w:rPr>
          <w:rFonts w:ascii="Kalinga" w:eastAsia="Arial Unicode MS" w:hAnsi="Kalinga" w:cs="Kalinga"/>
          <w:sz w:val="20"/>
          <w:szCs w:val="20"/>
        </w:rPr>
        <w:t>um único coorientador</w:t>
      </w:r>
      <w:r w:rsidRPr="00531DB1">
        <w:rPr>
          <w:rFonts w:ascii="Kalinga" w:eastAsia="Arial Unicode MS" w:hAnsi="Kalinga" w:cs="Kalinga"/>
          <w:sz w:val="20"/>
          <w:szCs w:val="20"/>
        </w:rPr>
        <w:t>, designado pel</w:t>
      </w:r>
      <w:r w:rsidR="004265B5" w:rsidRPr="00531DB1">
        <w:rPr>
          <w:rFonts w:ascii="Kalinga" w:eastAsia="Arial Unicode MS" w:hAnsi="Kalinga" w:cs="Kalinga"/>
          <w:sz w:val="20"/>
          <w:szCs w:val="20"/>
        </w:rPr>
        <w:t>o</w:t>
      </w:r>
      <w:r w:rsidRPr="00531DB1">
        <w:rPr>
          <w:rFonts w:ascii="Kalinga" w:eastAsia="Arial Unicode MS" w:hAnsi="Kalinga" w:cs="Kalinga"/>
          <w:sz w:val="20"/>
          <w:szCs w:val="20"/>
        </w:rPr>
        <w:t xml:space="preserve"> Coordena</w:t>
      </w:r>
      <w:r w:rsidR="004265B5" w:rsidRPr="00531DB1">
        <w:rPr>
          <w:rFonts w:ascii="Kalinga" w:eastAsia="Arial Unicode MS" w:hAnsi="Kalinga" w:cs="Kalinga"/>
          <w:sz w:val="20"/>
          <w:szCs w:val="20"/>
        </w:rPr>
        <w:t>dor do Curso</w:t>
      </w:r>
      <w:r w:rsidRPr="00531DB1">
        <w:rPr>
          <w:rFonts w:ascii="Kalinga" w:eastAsia="Arial Unicode MS" w:hAnsi="Kalinga" w:cs="Kalinga"/>
          <w:sz w:val="20"/>
          <w:szCs w:val="20"/>
        </w:rPr>
        <w:t xml:space="preserve"> mediante proposta justificada apresentada pelo orientador</w:t>
      </w:r>
      <w:r w:rsidR="00093D83" w:rsidRPr="00531DB1">
        <w:rPr>
          <w:rFonts w:ascii="Kalinga" w:eastAsia="Arial Unicode MS" w:hAnsi="Kalinga" w:cs="Kalinga"/>
          <w:sz w:val="20"/>
          <w:szCs w:val="20"/>
        </w:rPr>
        <w:t>;</w:t>
      </w:r>
    </w:p>
    <w:p w14:paraId="14FE7265" w14:textId="009BDA8A" w:rsidR="009D4D15" w:rsidRPr="00531DB1" w:rsidRDefault="009D4D15" w:rsidP="00BD6869">
      <w:pPr>
        <w:pStyle w:val="PargrafodaLista"/>
        <w:numPr>
          <w:ilvl w:val="0"/>
          <w:numId w:val="18"/>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Ao aluno é facultada a mudança de orientador, com anuência do orientador atual e do novo orientador, mediante apresentação de justificativa circunstanciada e condicionada à aprovação d</w:t>
      </w:r>
      <w:r w:rsidR="00D9151E" w:rsidRPr="00531DB1">
        <w:rPr>
          <w:rFonts w:ascii="Kalinga" w:eastAsia="Arial Unicode MS" w:hAnsi="Kalinga" w:cs="Kalinga"/>
          <w:sz w:val="20"/>
          <w:szCs w:val="20"/>
        </w:rPr>
        <w:t>o</w:t>
      </w:r>
      <w:r w:rsidRPr="00531DB1">
        <w:rPr>
          <w:rFonts w:ascii="Kalinga" w:eastAsia="Arial Unicode MS" w:hAnsi="Kalinga" w:cs="Kalinga"/>
          <w:sz w:val="20"/>
          <w:szCs w:val="20"/>
        </w:rPr>
        <w:t xml:space="preserve"> Coordena</w:t>
      </w:r>
      <w:r w:rsidR="00D9151E" w:rsidRPr="00531DB1">
        <w:rPr>
          <w:rFonts w:ascii="Kalinga" w:eastAsia="Arial Unicode MS" w:hAnsi="Kalinga" w:cs="Kalinga"/>
          <w:sz w:val="20"/>
          <w:szCs w:val="20"/>
        </w:rPr>
        <w:t>dor</w:t>
      </w:r>
      <w:r w:rsidRPr="00531DB1">
        <w:rPr>
          <w:rFonts w:ascii="Kalinga" w:eastAsia="Arial Unicode MS" w:hAnsi="Kalinga" w:cs="Kalinga"/>
          <w:sz w:val="20"/>
          <w:szCs w:val="20"/>
        </w:rPr>
        <w:t xml:space="preserve"> do </w:t>
      </w:r>
      <w:r w:rsidR="00D9151E" w:rsidRPr="00531DB1">
        <w:rPr>
          <w:rFonts w:ascii="Kalinga" w:eastAsia="Arial Unicode MS" w:hAnsi="Kalinga" w:cs="Kalinga"/>
          <w:sz w:val="20"/>
          <w:szCs w:val="20"/>
        </w:rPr>
        <w:t>Curso</w:t>
      </w:r>
      <w:r w:rsidR="00093D83" w:rsidRPr="00531DB1">
        <w:rPr>
          <w:rFonts w:ascii="Kalinga" w:eastAsia="Arial Unicode MS" w:hAnsi="Kalinga" w:cs="Kalinga"/>
          <w:sz w:val="20"/>
          <w:szCs w:val="20"/>
        </w:rPr>
        <w:t>;</w:t>
      </w:r>
    </w:p>
    <w:p w14:paraId="0077498A" w14:textId="6B5D6E9C" w:rsidR="009D4D15" w:rsidRPr="00531DB1" w:rsidRDefault="009D4D15" w:rsidP="00BD6869">
      <w:pPr>
        <w:pStyle w:val="PargrafodaLista"/>
        <w:numPr>
          <w:ilvl w:val="0"/>
          <w:numId w:val="18"/>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Não havendo concordância dos orientadores e nem solução pel</w:t>
      </w:r>
      <w:r w:rsidR="00D9151E" w:rsidRPr="00531DB1">
        <w:rPr>
          <w:rFonts w:ascii="Kalinga" w:eastAsia="Arial Unicode MS" w:hAnsi="Kalinga" w:cs="Kalinga"/>
          <w:sz w:val="20"/>
          <w:szCs w:val="20"/>
        </w:rPr>
        <w:t>o</w:t>
      </w:r>
      <w:r w:rsidRPr="00531DB1">
        <w:rPr>
          <w:rFonts w:ascii="Kalinga" w:eastAsia="Arial Unicode MS" w:hAnsi="Kalinga" w:cs="Kalinga"/>
          <w:sz w:val="20"/>
          <w:szCs w:val="20"/>
        </w:rPr>
        <w:t xml:space="preserve"> Coorde</w:t>
      </w:r>
      <w:r w:rsidR="00D9151E" w:rsidRPr="00531DB1">
        <w:rPr>
          <w:rFonts w:ascii="Kalinga" w:eastAsia="Arial Unicode MS" w:hAnsi="Kalinga" w:cs="Kalinga"/>
          <w:sz w:val="20"/>
          <w:szCs w:val="20"/>
        </w:rPr>
        <w:t>nador</w:t>
      </w:r>
      <w:r w:rsidRPr="00531DB1">
        <w:rPr>
          <w:rFonts w:ascii="Kalinga" w:eastAsia="Arial Unicode MS" w:hAnsi="Kalinga" w:cs="Kalinga"/>
          <w:sz w:val="20"/>
          <w:szCs w:val="20"/>
        </w:rPr>
        <w:t xml:space="preserve"> do Programa, a solicitação deverá ser julgada pel</w:t>
      </w:r>
      <w:r w:rsidR="00D9151E" w:rsidRPr="00531DB1">
        <w:rPr>
          <w:rFonts w:ascii="Kalinga" w:eastAsia="Arial Unicode MS" w:hAnsi="Kalinga" w:cs="Kalinga"/>
          <w:sz w:val="20"/>
          <w:szCs w:val="20"/>
        </w:rPr>
        <w:t>a</w:t>
      </w:r>
      <w:r w:rsidRPr="00531DB1">
        <w:rPr>
          <w:rFonts w:ascii="Kalinga" w:eastAsia="Arial Unicode MS" w:hAnsi="Kalinga" w:cs="Kalinga"/>
          <w:sz w:val="20"/>
          <w:szCs w:val="20"/>
        </w:rPr>
        <w:t xml:space="preserve"> </w:t>
      </w:r>
      <w:r w:rsidR="00D9151E" w:rsidRPr="00531DB1">
        <w:rPr>
          <w:rFonts w:ascii="Kalinga" w:eastAsia="Arial Unicode MS" w:hAnsi="Kalinga" w:cs="Kalinga"/>
          <w:sz w:val="20"/>
          <w:szCs w:val="20"/>
        </w:rPr>
        <w:t>VDEIC.</w:t>
      </w:r>
    </w:p>
    <w:p w14:paraId="0E6AB7C6" w14:textId="77777777" w:rsidR="00D47E33" w:rsidRPr="00531DB1" w:rsidRDefault="00D47E33" w:rsidP="00D47E33">
      <w:pPr>
        <w:tabs>
          <w:tab w:val="left" w:pos="1418"/>
        </w:tabs>
        <w:spacing w:before="120" w:after="120" w:line="240" w:lineRule="auto"/>
        <w:jc w:val="both"/>
        <w:rPr>
          <w:rFonts w:ascii="Kalinga" w:eastAsia="Arial Unicode MS" w:hAnsi="Kalinga" w:cs="Kalinga"/>
          <w:sz w:val="20"/>
          <w:szCs w:val="20"/>
        </w:rPr>
      </w:pPr>
    </w:p>
    <w:p w14:paraId="7B4CD320" w14:textId="62C1DEA7" w:rsidR="00B900B0" w:rsidRPr="00531DB1" w:rsidRDefault="004E505C" w:rsidP="00DD2852">
      <w:pPr>
        <w:pStyle w:val="Ttulo2"/>
        <w:numPr>
          <w:ilvl w:val="2"/>
          <w:numId w:val="63"/>
        </w:numPr>
        <w:rPr>
          <w:rFonts w:ascii="Kalinga" w:eastAsia="Arial Unicode MS" w:hAnsi="Kalinga" w:cs="Kalinga"/>
          <w:i/>
          <w:color w:val="auto"/>
          <w:sz w:val="22"/>
          <w:szCs w:val="22"/>
        </w:rPr>
      </w:pPr>
      <w:bookmarkStart w:id="10" w:name="_Toc496013160"/>
      <w:r w:rsidRPr="00531DB1">
        <w:rPr>
          <w:rFonts w:ascii="Kalinga" w:eastAsia="Arial Unicode MS" w:hAnsi="Kalinga" w:cs="Kalinga"/>
          <w:i/>
          <w:color w:val="auto"/>
          <w:sz w:val="22"/>
          <w:szCs w:val="22"/>
        </w:rPr>
        <w:t xml:space="preserve">Como solicitar </w:t>
      </w:r>
      <w:r w:rsidR="00AA0B63" w:rsidRPr="00531DB1">
        <w:rPr>
          <w:rFonts w:ascii="Kalinga" w:eastAsia="Arial Unicode MS" w:hAnsi="Kalinga" w:cs="Kalinga"/>
          <w:i/>
          <w:color w:val="auto"/>
          <w:sz w:val="22"/>
          <w:szCs w:val="22"/>
        </w:rPr>
        <w:t>um co</w:t>
      </w:r>
      <w:r w:rsidRPr="00531DB1">
        <w:rPr>
          <w:rFonts w:ascii="Kalinga" w:eastAsia="Arial Unicode MS" w:hAnsi="Kalinga" w:cs="Kalinga"/>
          <w:i/>
          <w:color w:val="auto"/>
          <w:sz w:val="22"/>
          <w:szCs w:val="22"/>
        </w:rPr>
        <w:t>orientador</w:t>
      </w:r>
      <w:bookmarkEnd w:id="10"/>
    </w:p>
    <w:p w14:paraId="4D4C61F8" w14:textId="327F40E7" w:rsidR="004E505C" w:rsidRPr="00531DB1" w:rsidRDefault="004E505C" w:rsidP="00901CA5">
      <w:pPr>
        <w:pStyle w:val="PargrafodaLista"/>
        <w:numPr>
          <w:ilvl w:val="0"/>
          <w:numId w:val="26"/>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Por requerimento</w:t>
      </w:r>
      <w:r w:rsidR="00AA0B63" w:rsidRPr="00531DB1">
        <w:rPr>
          <w:rFonts w:ascii="Kalinga" w:eastAsia="Arial Unicode MS" w:hAnsi="Kalinga" w:cs="Kalinga"/>
          <w:sz w:val="20"/>
          <w:szCs w:val="20"/>
        </w:rPr>
        <w:t xml:space="preserve"> do discente</w:t>
      </w:r>
      <w:r w:rsidRPr="00531DB1">
        <w:rPr>
          <w:rFonts w:ascii="Kalinga" w:eastAsia="Arial Unicode MS" w:hAnsi="Kalinga" w:cs="Kalinga"/>
          <w:sz w:val="20"/>
          <w:szCs w:val="20"/>
        </w:rPr>
        <w:t xml:space="preserve">, dirigido </w:t>
      </w:r>
      <w:r w:rsidR="004D5DA9" w:rsidRPr="00531DB1">
        <w:rPr>
          <w:rFonts w:ascii="Kalinga" w:eastAsia="Arial Unicode MS" w:hAnsi="Kalinga" w:cs="Kalinga"/>
          <w:sz w:val="20"/>
          <w:szCs w:val="20"/>
        </w:rPr>
        <w:t>ao Coordenador do Curso</w:t>
      </w:r>
      <w:r w:rsidR="00FD09F1" w:rsidRPr="00531DB1">
        <w:rPr>
          <w:rFonts w:ascii="Kalinga" w:eastAsia="Arial Unicode MS" w:hAnsi="Kalinga" w:cs="Kalinga"/>
          <w:sz w:val="20"/>
          <w:szCs w:val="20"/>
        </w:rPr>
        <w:t xml:space="preserve"> ao qual está vinculado</w:t>
      </w:r>
      <w:r w:rsidR="00AA0B63"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contendo:</w:t>
      </w:r>
    </w:p>
    <w:p w14:paraId="06574954" w14:textId="77777777" w:rsidR="004E505C" w:rsidRPr="00531DB1" w:rsidRDefault="006C2C18" w:rsidP="00901CA5">
      <w:pPr>
        <w:pStyle w:val="PargrafodaLista"/>
        <w:numPr>
          <w:ilvl w:val="0"/>
          <w:numId w:val="27"/>
        </w:numPr>
        <w:spacing w:before="120" w:after="120" w:line="240" w:lineRule="auto"/>
        <w:ind w:left="1701" w:hanging="283"/>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Justificativa </w:t>
      </w:r>
      <w:r w:rsidR="00AA0B63" w:rsidRPr="00531DB1">
        <w:rPr>
          <w:rFonts w:ascii="Kalinga" w:eastAsia="Arial Unicode MS" w:hAnsi="Kalinga" w:cs="Kalinga"/>
          <w:sz w:val="20"/>
          <w:szCs w:val="20"/>
        </w:rPr>
        <w:t>da proposta de coorientador, feita pelo orientador</w:t>
      </w:r>
      <w:r w:rsidRPr="00531DB1">
        <w:rPr>
          <w:rFonts w:ascii="Kalinga" w:eastAsia="Arial Unicode MS" w:hAnsi="Kalinga" w:cs="Kalinga"/>
          <w:sz w:val="20"/>
          <w:szCs w:val="20"/>
        </w:rPr>
        <w:t>;</w:t>
      </w:r>
    </w:p>
    <w:p w14:paraId="5DA4D403" w14:textId="7302D907" w:rsidR="006C2C18" w:rsidRPr="00531DB1" w:rsidRDefault="00AD7F51" w:rsidP="00901CA5">
      <w:pPr>
        <w:pStyle w:val="PargrafodaLista"/>
        <w:numPr>
          <w:ilvl w:val="0"/>
          <w:numId w:val="27"/>
        </w:numPr>
        <w:spacing w:before="120" w:after="120" w:line="240" w:lineRule="auto"/>
        <w:ind w:left="1701" w:hanging="283"/>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w:t>
      </w:r>
      <w:r w:rsidR="006C2C18" w:rsidRPr="00531DB1">
        <w:rPr>
          <w:rFonts w:ascii="Kalinga" w:eastAsia="Arial Unicode MS" w:hAnsi="Kalinga" w:cs="Kalinga"/>
          <w:sz w:val="20"/>
          <w:szCs w:val="20"/>
        </w:rPr>
        <w:t>De acordo</w:t>
      </w:r>
      <w:r w:rsidRPr="00531DB1">
        <w:rPr>
          <w:rFonts w:ascii="Kalinga" w:eastAsia="Arial Unicode MS" w:hAnsi="Kalinga" w:cs="Kalinga"/>
          <w:sz w:val="20"/>
          <w:szCs w:val="20"/>
        </w:rPr>
        <w:t>”</w:t>
      </w:r>
      <w:r w:rsidR="006C2C18" w:rsidRPr="00531DB1">
        <w:rPr>
          <w:rFonts w:ascii="Kalinga" w:eastAsia="Arial Unicode MS" w:hAnsi="Kalinga" w:cs="Kalinga"/>
          <w:sz w:val="20"/>
          <w:szCs w:val="20"/>
        </w:rPr>
        <w:t xml:space="preserve"> do </w:t>
      </w:r>
      <w:r w:rsidR="00AA0B63" w:rsidRPr="00531DB1">
        <w:rPr>
          <w:rFonts w:ascii="Kalinga" w:eastAsia="Arial Unicode MS" w:hAnsi="Kalinga" w:cs="Kalinga"/>
          <w:sz w:val="20"/>
          <w:szCs w:val="20"/>
        </w:rPr>
        <w:t>co</w:t>
      </w:r>
      <w:r w:rsidR="006C2C18" w:rsidRPr="00531DB1">
        <w:rPr>
          <w:rFonts w:ascii="Kalinga" w:eastAsia="Arial Unicode MS" w:hAnsi="Kalinga" w:cs="Kalinga"/>
          <w:sz w:val="20"/>
          <w:szCs w:val="20"/>
        </w:rPr>
        <w:t>orientador</w:t>
      </w:r>
      <w:r w:rsidR="00AA0B63" w:rsidRPr="00531DB1">
        <w:rPr>
          <w:rFonts w:ascii="Kalinga" w:eastAsia="Arial Unicode MS" w:hAnsi="Kalinga" w:cs="Kalinga"/>
          <w:sz w:val="20"/>
          <w:szCs w:val="20"/>
        </w:rPr>
        <w:t xml:space="preserve"> proposto;</w:t>
      </w:r>
    </w:p>
    <w:p w14:paraId="17664F49" w14:textId="54AEB150" w:rsidR="004E505C" w:rsidRPr="00531DB1" w:rsidRDefault="006E7B21" w:rsidP="00901CA5">
      <w:pPr>
        <w:pStyle w:val="PargrafodaLista"/>
        <w:numPr>
          <w:ilvl w:val="0"/>
          <w:numId w:val="26"/>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Prazo para a solicitação: </w:t>
      </w:r>
      <w:r w:rsidR="00AA0B63" w:rsidRPr="00531DB1">
        <w:rPr>
          <w:rFonts w:ascii="Kalinga" w:eastAsia="Arial Unicode MS" w:hAnsi="Kalinga" w:cs="Kalinga"/>
          <w:sz w:val="20"/>
          <w:szCs w:val="20"/>
        </w:rPr>
        <w:t xml:space="preserve">No </w:t>
      </w:r>
      <w:r w:rsidR="00F305F3" w:rsidRPr="00531DB1">
        <w:rPr>
          <w:rFonts w:ascii="Kalinga" w:eastAsia="Arial Unicode MS" w:hAnsi="Kalinga" w:cs="Kalinga"/>
          <w:sz w:val="20"/>
          <w:szCs w:val="20"/>
        </w:rPr>
        <w:t>máximo</w:t>
      </w:r>
      <w:r w:rsidR="00AA0B63" w:rsidRPr="00531DB1">
        <w:rPr>
          <w:rFonts w:ascii="Kalinga" w:eastAsia="Arial Unicode MS" w:hAnsi="Kalinga" w:cs="Kalinga"/>
          <w:sz w:val="20"/>
          <w:szCs w:val="20"/>
        </w:rPr>
        <w:t xml:space="preserve"> </w:t>
      </w:r>
      <w:r w:rsidR="00265974" w:rsidRPr="00531DB1">
        <w:rPr>
          <w:rFonts w:ascii="Kalinga" w:eastAsia="Arial Unicode MS" w:hAnsi="Kalinga" w:cs="Kalinga"/>
          <w:b/>
          <w:sz w:val="20"/>
          <w:szCs w:val="20"/>
        </w:rPr>
        <w:t>30</w:t>
      </w:r>
      <w:r w:rsidRPr="00531DB1">
        <w:rPr>
          <w:rFonts w:ascii="Kalinga" w:eastAsia="Arial Unicode MS" w:hAnsi="Kalinga" w:cs="Kalinga"/>
          <w:b/>
          <w:sz w:val="20"/>
          <w:szCs w:val="20"/>
        </w:rPr>
        <w:t xml:space="preserve"> dias</w:t>
      </w:r>
      <w:r w:rsidRPr="00531DB1">
        <w:rPr>
          <w:rFonts w:ascii="Kalinga" w:eastAsia="Arial Unicode MS" w:hAnsi="Kalinga" w:cs="Kalinga"/>
          <w:sz w:val="20"/>
          <w:szCs w:val="20"/>
        </w:rPr>
        <w:t xml:space="preserve"> antes do </w:t>
      </w:r>
      <w:r w:rsidR="004D5DA9" w:rsidRPr="00531DB1">
        <w:rPr>
          <w:rFonts w:ascii="Kalinga" w:eastAsia="Arial Unicode MS" w:hAnsi="Kalinga" w:cs="Kalinga"/>
          <w:sz w:val="20"/>
          <w:szCs w:val="20"/>
        </w:rPr>
        <w:t>Seminário de Apresentação de TCC</w:t>
      </w:r>
      <w:r w:rsidR="00627E6F" w:rsidRPr="00531DB1">
        <w:rPr>
          <w:rFonts w:ascii="Kalinga" w:eastAsia="Arial Unicode MS" w:hAnsi="Kalinga" w:cs="Kalinga"/>
          <w:sz w:val="20"/>
          <w:szCs w:val="20"/>
        </w:rPr>
        <w:t>, se este não tiver sido definido quando da atribuição do orientador ao discente</w:t>
      </w:r>
      <w:r w:rsidR="00093D83" w:rsidRPr="00531DB1">
        <w:rPr>
          <w:rFonts w:ascii="Kalinga" w:eastAsia="Arial Unicode MS" w:hAnsi="Kalinga" w:cs="Kalinga"/>
          <w:sz w:val="20"/>
          <w:szCs w:val="20"/>
        </w:rPr>
        <w:t>;</w:t>
      </w:r>
    </w:p>
    <w:p w14:paraId="4AFC4EFA" w14:textId="0F9E18B8" w:rsidR="006E7B21" w:rsidRPr="00531DB1" w:rsidRDefault="006E7B21" w:rsidP="0076480A">
      <w:pPr>
        <w:pStyle w:val="PargrafodaLista"/>
        <w:numPr>
          <w:ilvl w:val="0"/>
          <w:numId w:val="26"/>
        </w:numPr>
        <w:spacing w:before="120" w:after="120" w:line="240" w:lineRule="auto"/>
        <w:ind w:left="851" w:firstLine="0"/>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Onde requerer: </w:t>
      </w:r>
      <w:r w:rsidR="0076480A">
        <w:rPr>
          <w:rFonts w:ascii="Kalinga" w:eastAsia="Arial Unicode MS" w:hAnsi="Kalinga" w:cs="Kalinga"/>
          <w:sz w:val="20"/>
          <w:szCs w:val="20"/>
        </w:rPr>
        <w:t xml:space="preserve">em formulário disponível na página da Fiocruz: </w:t>
      </w:r>
      <w:r w:rsidR="0076480A" w:rsidRPr="0076480A">
        <w:rPr>
          <w:rFonts w:ascii="Kalinga" w:eastAsia="Arial Unicode MS" w:hAnsi="Kalinga" w:cs="Kalinga"/>
          <w:sz w:val="20"/>
          <w:szCs w:val="20"/>
        </w:rPr>
        <w:t>http://amazonia.fiocruz.br/index.php/formularios/</w:t>
      </w:r>
      <w:r w:rsidR="00093D83" w:rsidRPr="00531DB1">
        <w:rPr>
          <w:rFonts w:ascii="Kalinga" w:eastAsia="Arial Unicode MS" w:hAnsi="Kalinga" w:cs="Kalinga"/>
          <w:sz w:val="20"/>
          <w:szCs w:val="20"/>
        </w:rPr>
        <w:t>;</w:t>
      </w:r>
    </w:p>
    <w:p w14:paraId="4C6EB425" w14:textId="5A971DB2" w:rsidR="006E7B21" w:rsidRPr="00531DB1" w:rsidRDefault="00D45A94" w:rsidP="00901CA5">
      <w:pPr>
        <w:pStyle w:val="PargrafodaLista"/>
        <w:numPr>
          <w:ilvl w:val="0"/>
          <w:numId w:val="26"/>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Quem defere: Coordena</w:t>
      </w:r>
      <w:r w:rsidR="004D5DA9" w:rsidRPr="00531DB1">
        <w:rPr>
          <w:rFonts w:ascii="Kalinga" w:eastAsia="Arial Unicode MS" w:hAnsi="Kalinga" w:cs="Kalinga"/>
          <w:sz w:val="20"/>
          <w:szCs w:val="20"/>
        </w:rPr>
        <w:t>dor</w:t>
      </w:r>
      <w:r w:rsidRPr="00531DB1">
        <w:rPr>
          <w:rFonts w:ascii="Kalinga" w:eastAsia="Arial Unicode MS" w:hAnsi="Kalinga" w:cs="Kalinga"/>
          <w:sz w:val="20"/>
          <w:szCs w:val="20"/>
        </w:rPr>
        <w:t xml:space="preserve"> do P</w:t>
      </w:r>
      <w:r w:rsidR="00FD09F1" w:rsidRPr="00531DB1">
        <w:rPr>
          <w:rFonts w:ascii="Kalinga" w:eastAsia="Arial Unicode MS" w:hAnsi="Kalinga" w:cs="Kalinga"/>
          <w:sz w:val="20"/>
          <w:szCs w:val="20"/>
        </w:rPr>
        <w:t>rograma</w:t>
      </w:r>
      <w:r w:rsidR="00093D83" w:rsidRPr="00531DB1">
        <w:rPr>
          <w:rFonts w:ascii="Kalinga" w:eastAsia="Arial Unicode MS" w:hAnsi="Kalinga" w:cs="Kalinga"/>
          <w:sz w:val="20"/>
          <w:szCs w:val="20"/>
        </w:rPr>
        <w:t>;</w:t>
      </w:r>
    </w:p>
    <w:p w14:paraId="4E01DBCA" w14:textId="22CD28EB" w:rsidR="00C32807" w:rsidRPr="00531DB1" w:rsidRDefault="00C32807" w:rsidP="00901CA5">
      <w:pPr>
        <w:pStyle w:val="PargrafodaLista"/>
        <w:numPr>
          <w:ilvl w:val="0"/>
          <w:numId w:val="26"/>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Prazo para </w:t>
      </w:r>
      <w:r w:rsidR="00FC20C8" w:rsidRPr="00531DB1">
        <w:rPr>
          <w:rFonts w:ascii="Kalinga" w:eastAsia="Arial Unicode MS" w:hAnsi="Kalinga" w:cs="Kalinga"/>
          <w:sz w:val="20"/>
          <w:szCs w:val="20"/>
        </w:rPr>
        <w:t>análise e resultado</w:t>
      </w:r>
      <w:r w:rsidRPr="00531DB1">
        <w:rPr>
          <w:rFonts w:ascii="Kalinga" w:eastAsia="Arial Unicode MS" w:hAnsi="Kalinga" w:cs="Kalinga"/>
          <w:sz w:val="20"/>
          <w:szCs w:val="20"/>
        </w:rPr>
        <w:t xml:space="preserve">: </w:t>
      </w:r>
      <w:r w:rsidR="00AA0B63" w:rsidRPr="00531DB1">
        <w:rPr>
          <w:rFonts w:ascii="Kalinga" w:eastAsia="Arial Unicode MS" w:hAnsi="Kalinga" w:cs="Kalinga"/>
          <w:sz w:val="20"/>
          <w:szCs w:val="20"/>
        </w:rPr>
        <w:t>Máximo</w:t>
      </w:r>
      <w:r w:rsidRPr="00531DB1">
        <w:rPr>
          <w:rFonts w:ascii="Kalinga" w:eastAsia="Arial Unicode MS" w:hAnsi="Kalinga" w:cs="Kalinga"/>
          <w:sz w:val="20"/>
          <w:szCs w:val="20"/>
        </w:rPr>
        <w:t xml:space="preserve"> de </w:t>
      </w:r>
      <w:r w:rsidR="006D1EF5" w:rsidRPr="00531DB1">
        <w:rPr>
          <w:rFonts w:ascii="Kalinga" w:eastAsia="Arial Unicode MS" w:hAnsi="Kalinga" w:cs="Kalinga"/>
          <w:sz w:val="20"/>
          <w:szCs w:val="20"/>
        </w:rPr>
        <w:t>1</w:t>
      </w:r>
      <w:r w:rsidR="00627E6F" w:rsidRPr="00531DB1">
        <w:rPr>
          <w:rFonts w:ascii="Kalinga" w:eastAsia="Arial Unicode MS" w:hAnsi="Kalinga" w:cs="Kalinga"/>
          <w:sz w:val="20"/>
          <w:szCs w:val="20"/>
        </w:rPr>
        <w:t>5</w:t>
      </w:r>
      <w:r w:rsidRPr="00531DB1">
        <w:rPr>
          <w:rFonts w:ascii="Kalinga" w:eastAsia="Arial Unicode MS" w:hAnsi="Kalinga" w:cs="Kalinga"/>
          <w:sz w:val="20"/>
          <w:szCs w:val="20"/>
        </w:rPr>
        <w:t xml:space="preserve"> (</w:t>
      </w:r>
      <w:r w:rsidR="006D1EF5" w:rsidRPr="00531DB1">
        <w:rPr>
          <w:rFonts w:ascii="Kalinga" w:eastAsia="Arial Unicode MS" w:hAnsi="Kalinga" w:cs="Kalinga"/>
          <w:sz w:val="20"/>
          <w:szCs w:val="20"/>
        </w:rPr>
        <w:t>quinze</w:t>
      </w:r>
      <w:r w:rsidRPr="00531DB1">
        <w:rPr>
          <w:rFonts w:ascii="Kalinga" w:eastAsia="Arial Unicode MS" w:hAnsi="Kalinga" w:cs="Kalinga"/>
          <w:sz w:val="20"/>
          <w:szCs w:val="20"/>
        </w:rPr>
        <w:t>) dias</w:t>
      </w:r>
      <w:r w:rsidR="00627E6F" w:rsidRPr="00531DB1">
        <w:rPr>
          <w:rFonts w:ascii="Kalinga" w:eastAsia="Arial Unicode MS" w:hAnsi="Kalinga" w:cs="Kalinga"/>
          <w:sz w:val="20"/>
          <w:szCs w:val="20"/>
        </w:rPr>
        <w:t>, após a solicitação</w:t>
      </w:r>
      <w:r w:rsidR="00093D83" w:rsidRPr="00531DB1">
        <w:rPr>
          <w:rFonts w:ascii="Kalinga" w:eastAsia="Arial Unicode MS" w:hAnsi="Kalinga" w:cs="Kalinga"/>
          <w:sz w:val="20"/>
          <w:szCs w:val="20"/>
        </w:rPr>
        <w:t>;</w:t>
      </w:r>
    </w:p>
    <w:p w14:paraId="3859A0E3" w14:textId="725B2501" w:rsidR="00C32807" w:rsidRPr="00531DB1" w:rsidRDefault="008D567B" w:rsidP="00901CA5">
      <w:pPr>
        <w:pStyle w:val="PargrafodaLista"/>
        <w:numPr>
          <w:ilvl w:val="0"/>
          <w:numId w:val="26"/>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O aluno receberá o resultado de seu(s) pedido(s) através de e-mail, emitido pela SECA</w:t>
      </w:r>
      <w:r w:rsidR="00AA0EE7" w:rsidRPr="00531DB1">
        <w:rPr>
          <w:rFonts w:ascii="Kalinga" w:eastAsia="Arial Unicode MS" w:hAnsi="Kalinga" w:cs="Kalinga"/>
          <w:sz w:val="20"/>
          <w:szCs w:val="20"/>
        </w:rPr>
        <w:t>.</w:t>
      </w:r>
    </w:p>
    <w:p w14:paraId="617DE966" w14:textId="77777777" w:rsidR="00E840F8" w:rsidRPr="00531DB1" w:rsidRDefault="00E840F8" w:rsidP="00AA0B63">
      <w:pPr>
        <w:spacing w:before="120" w:after="120" w:line="240" w:lineRule="auto"/>
        <w:ind w:left="491"/>
        <w:jc w:val="both"/>
        <w:rPr>
          <w:rFonts w:ascii="Kalinga" w:eastAsia="Arial Unicode MS" w:hAnsi="Kalinga" w:cs="Kalinga"/>
          <w:sz w:val="20"/>
          <w:szCs w:val="20"/>
        </w:rPr>
      </w:pPr>
    </w:p>
    <w:p w14:paraId="366FCC17" w14:textId="24B1D7EB" w:rsidR="00E840F8" w:rsidRPr="00531DB1" w:rsidRDefault="00E840F8" w:rsidP="00DD2852">
      <w:pPr>
        <w:pStyle w:val="Ttulo2"/>
        <w:numPr>
          <w:ilvl w:val="2"/>
          <w:numId w:val="63"/>
        </w:numPr>
        <w:rPr>
          <w:rFonts w:ascii="Kalinga" w:eastAsia="Arial Unicode MS" w:hAnsi="Kalinga" w:cs="Kalinga"/>
          <w:i/>
          <w:color w:val="auto"/>
          <w:sz w:val="22"/>
          <w:szCs w:val="22"/>
        </w:rPr>
      </w:pPr>
      <w:bookmarkStart w:id="11" w:name="_Toc496013161"/>
      <w:r w:rsidRPr="00531DB1">
        <w:rPr>
          <w:rFonts w:ascii="Kalinga" w:eastAsia="Arial Unicode MS" w:hAnsi="Kalinga" w:cs="Kalinga"/>
          <w:i/>
          <w:color w:val="auto"/>
          <w:sz w:val="22"/>
          <w:szCs w:val="22"/>
        </w:rPr>
        <w:t xml:space="preserve">Como solicitar </w:t>
      </w:r>
      <w:r w:rsidR="00AA0B63" w:rsidRPr="00531DB1">
        <w:rPr>
          <w:rFonts w:ascii="Kalinga" w:eastAsia="Arial Unicode MS" w:hAnsi="Kalinga" w:cs="Kalinga"/>
          <w:i/>
          <w:color w:val="auto"/>
          <w:sz w:val="22"/>
          <w:szCs w:val="22"/>
        </w:rPr>
        <w:t>mudança de orientador</w:t>
      </w:r>
      <w:bookmarkEnd w:id="11"/>
    </w:p>
    <w:p w14:paraId="79F5669E" w14:textId="188E6808" w:rsidR="00E840F8" w:rsidRPr="00531DB1" w:rsidRDefault="00E840F8" w:rsidP="00901CA5">
      <w:pPr>
        <w:pStyle w:val="PargrafodaLista"/>
        <w:numPr>
          <w:ilvl w:val="0"/>
          <w:numId w:val="29"/>
        </w:numPr>
        <w:spacing w:before="120" w:after="120" w:line="240" w:lineRule="auto"/>
        <w:ind w:left="1560" w:hanging="567"/>
        <w:contextualSpacing w:val="0"/>
        <w:rPr>
          <w:rFonts w:ascii="Kalinga" w:eastAsia="Arial Unicode MS" w:hAnsi="Kalinga" w:cs="Kalinga"/>
          <w:sz w:val="20"/>
          <w:szCs w:val="20"/>
        </w:rPr>
      </w:pPr>
      <w:r w:rsidRPr="00531DB1">
        <w:rPr>
          <w:rFonts w:ascii="Kalinga" w:eastAsia="Arial Unicode MS" w:hAnsi="Kalinga" w:cs="Kalinga"/>
          <w:sz w:val="20"/>
          <w:szCs w:val="20"/>
        </w:rPr>
        <w:t xml:space="preserve">Por requerimento, dirigido </w:t>
      </w:r>
      <w:r w:rsidR="004D5DA9" w:rsidRPr="00531DB1">
        <w:rPr>
          <w:rFonts w:ascii="Kalinga" w:eastAsia="Arial Unicode MS" w:hAnsi="Kalinga" w:cs="Kalinga"/>
          <w:sz w:val="20"/>
          <w:szCs w:val="20"/>
        </w:rPr>
        <w:t>ao Coordenador do Curso</w:t>
      </w:r>
      <w:r w:rsidRPr="00531DB1">
        <w:rPr>
          <w:rFonts w:ascii="Kalinga" w:eastAsia="Arial Unicode MS" w:hAnsi="Kalinga" w:cs="Kalinga"/>
          <w:sz w:val="20"/>
          <w:szCs w:val="20"/>
        </w:rPr>
        <w:t xml:space="preserve"> contendo:</w:t>
      </w:r>
    </w:p>
    <w:p w14:paraId="566EBA8D" w14:textId="77777777" w:rsidR="00E840F8" w:rsidRPr="00531DB1" w:rsidRDefault="00E840F8" w:rsidP="00901CA5">
      <w:pPr>
        <w:pStyle w:val="PargrafodaLista"/>
        <w:numPr>
          <w:ilvl w:val="0"/>
          <w:numId w:val="30"/>
        </w:numPr>
        <w:tabs>
          <w:tab w:val="left" w:pos="1985"/>
        </w:tabs>
        <w:spacing w:before="120" w:after="120" w:line="240" w:lineRule="auto"/>
        <w:ind w:left="1985" w:hanging="284"/>
        <w:contextualSpacing w:val="0"/>
        <w:rPr>
          <w:rFonts w:ascii="Kalinga" w:eastAsia="Arial Unicode MS" w:hAnsi="Kalinga" w:cs="Kalinga"/>
          <w:sz w:val="20"/>
          <w:szCs w:val="20"/>
        </w:rPr>
      </w:pPr>
      <w:r w:rsidRPr="00531DB1">
        <w:rPr>
          <w:rFonts w:ascii="Kalinga" w:eastAsia="Arial Unicode MS" w:hAnsi="Kalinga" w:cs="Kalinga"/>
          <w:sz w:val="20"/>
          <w:szCs w:val="20"/>
        </w:rPr>
        <w:t>Justificativa para a mudança de orientação;</w:t>
      </w:r>
    </w:p>
    <w:p w14:paraId="70F79680" w14:textId="77777777" w:rsidR="00E840F8" w:rsidRPr="00531DB1" w:rsidRDefault="00E840F8" w:rsidP="00901CA5">
      <w:pPr>
        <w:pStyle w:val="PargrafodaLista"/>
        <w:numPr>
          <w:ilvl w:val="0"/>
          <w:numId w:val="30"/>
        </w:numPr>
        <w:tabs>
          <w:tab w:val="left" w:pos="1985"/>
        </w:tabs>
        <w:spacing w:before="120" w:after="120" w:line="240" w:lineRule="auto"/>
        <w:ind w:left="1985" w:hanging="284"/>
        <w:contextualSpacing w:val="0"/>
        <w:rPr>
          <w:rFonts w:ascii="Kalinga" w:eastAsia="Arial Unicode MS" w:hAnsi="Kalinga" w:cs="Kalinga"/>
          <w:sz w:val="20"/>
          <w:szCs w:val="20"/>
        </w:rPr>
      </w:pPr>
      <w:r w:rsidRPr="00531DB1">
        <w:rPr>
          <w:rFonts w:ascii="Kalinga" w:eastAsia="Arial Unicode MS" w:hAnsi="Kalinga" w:cs="Kalinga"/>
          <w:sz w:val="20"/>
          <w:szCs w:val="20"/>
        </w:rPr>
        <w:t>Anuência do orientador atual;</w:t>
      </w:r>
    </w:p>
    <w:p w14:paraId="6555A030" w14:textId="77777777" w:rsidR="00E840F8" w:rsidRPr="00531DB1" w:rsidRDefault="00E840F8" w:rsidP="00901CA5">
      <w:pPr>
        <w:pStyle w:val="PargrafodaLista"/>
        <w:numPr>
          <w:ilvl w:val="0"/>
          <w:numId w:val="30"/>
        </w:numPr>
        <w:tabs>
          <w:tab w:val="left" w:pos="1985"/>
        </w:tabs>
        <w:spacing w:before="120" w:after="120" w:line="240" w:lineRule="auto"/>
        <w:ind w:left="1985" w:hanging="284"/>
        <w:contextualSpacing w:val="0"/>
        <w:rPr>
          <w:rFonts w:ascii="Kalinga" w:eastAsia="Arial Unicode MS" w:hAnsi="Kalinga" w:cs="Kalinga"/>
          <w:sz w:val="20"/>
          <w:szCs w:val="20"/>
        </w:rPr>
      </w:pPr>
      <w:r w:rsidRPr="00531DB1">
        <w:rPr>
          <w:rFonts w:ascii="Kalinga" w:eastAsia="Arial Unicode MS" w:hAnsi="Kalinga" w:cs="Kalinga"/>
          <w:sz w:val="20"/>
          <w:szCs w:val="20"/>
        </w:rPr>
        <w:t>De acordo do novo orientador.</w:t>
      </w:r>
    </w:p>
    <w:p w14:paraId="20EF3CA9" w14:textId="7E79DF1D" w:rsidR="00E840F8" w:rsidRPr="00531DB1" w:rsidRDefault="00E840F8" w:rsidP="00901CA5">
      <w:pPr>
        <w:pStyle w:val="PargrafodaLista"/>
        <w:numPr>
          <w:ilvl w:val="0"/>
          <w:numId w:val="29"/>
        </w:numPr>
        <w:spacing w:before="120" w:after="120" w:line="240" w:lineRule="auto"/>
        <w:ind w:left="1560" w:hanging="567"/>
        <w:contextualSpacing w:val="0"/>
        <w:rPr>
          <w:rFonts w:ascii="Kalinga" w:eastAsia="Arial Unicode MS" w:hAnsi="Kalinga" w:cs="Kalinga"/>
          <w:sz w:val="20"/>
          <w:szCs w:val="20"/>
        </w:rPr>
      </w:pPr>
      <w:r w:rsidRPr="00531DB1">
        <w:rPr>
          <w:rFonts w:ascii="Kalinga" w:eastAsia="Arial Unicode MS" w:hAnsi="Kalinga" w:cs="Kalinga"/>
          <w:sz w:val="20"/>
          <w:szCs w:val="20"/>
        </w:rPr>
        <w:t xml:space="preserve">Prazo para a solicitação: Até 60 dias antes do </w:t>
      </w:r>
      <w:r w:rsidR="004D5DA9" w:rsidRPr="00531DB1">
        <w:rPr>
          <w:rFonts w:ascii="Kalinga" w:eastAsia="Arial Unicode MS" w:hAnsi="Kalinga" w:cs="Kalinga"/>
          <w:sz w:val="20"/>
          <w:szCs w:val="20"/>
        </w:rPr>
        <w:t>Seminário de Apresentação de TCC</w:t>
      </w:r>
      <w:r w:rsidR="00093D83" w:rsidRPr="00531DB1">
        <w:rPr>
          <w:rFonts w:ascii="Kalinga" w:eastAsia="Arial Unicode MS" w:hAnsi="Kalinga" w:cs="Kalinga"/>
          <w:sz w:val="20"/>
          <w:szCs w:val="20"/>
        </w:rPr>
        <w:t>;</w:t>
      </w:r>
    </w:p>
    <w:p w14:paraId="14F6F677" w14:textId="38ED5B0B" w:rsidR="00E840F8" w:rsidRPr="00531DB1" w:rsidRDefault="0076480A" w:rsidP="00901CA5">
      <w:pPr>
        <w:pStyle w:val="PargrafodaLista"/>
        <w:numPr>
          <w:ilvl w:val="0"/>
          <w:numId w:val="29"/>
        </w:numPr>
        <w:spacing w:before="120" w:after="120" w:line="240" w:lineRule="auto"/>
        <w:ind w:left="1560" w:hanging="567"/>
        <w:contextualSpacing w:val="0"/>
        <w:rPr>
          <w:rFonts w:ascii="Kalinga" w:eastAsia="Arial Unicode MS" w:hAnsi="Kalinga" w:cs="Kalinga"/>
          <w:sz w:val="20"/>
          <w:szCs w:val="20"/>
        </w:rPr>
      </w:pPr>
      <w:r>
        <w:rPr>
          <w:rFonts w:ascii="Kalinga" w:eastAsia="Arial Unicode MS" w:hAnsi="Kalinga" w:cs="Kalinga"/>
          <w:sz w:val="20"/>
          <w:szCs w:val="20"/>
        </w:rPr>
        <w:t>Onde requerer</w:t>
      </w:r>
      <w:r w:rsidRPr="00531DB1">
        <w:rPr>
          <w:rFonts w:ascii="Kalinga" w:eastAsia="Arial Unicode MS" w:hAnsi="Kalinga" w:cs="Kalinga"/>
          <w:sz w:val="20"/>
          <w:szCs w:val="20"/>
        </w:rPr>
        <w:t xml:space="preserve">: </w:t>
      </w:r>
      <w:r>
        <w:rPr>
          <w:rFonts w:ascii="Kalinga" w:eastAsia="Arial Unicode MS" w:hAnsi="Kalinga" w:cs="Kalinga"/>
          <w:sz w:val="20"/>
          <w:szCs w:val="20"/>
        </w:rPr>
        <w:t xml:space="preserve">em formulário disponível na página da Fiocruz: </w:t>
      </w:r>
      <w:r w:rsidRPr="0076480A">
        <w:rPr>
          <w:rFonts w:ascii="Kalinga" w:eastAsia="Arial Unicode MS" w:hAnsi="Kalinga" w:cs="Kalinga"/>
          <w:sz w:val="20"/>
          <w:szCs w:val="20"/>
        </w:rPr>
        <w:t>http://amazonia.fiocruz.br/index.php/formularios/</w:t>
      </w:r>
      <w:r w:rsidR="00093D83" w:rsidRPr="00531DB1">
        <w:rPr>
          <w:rFonts w:ascii="Kalinga" w:eastAsia="Arial Unicode MS" w:hAnsi="Kalinga" w:cs="Kalinga"/>
          <w:sz w:val="20"/>
          <w:szCs w:val="20"/>
        </w:rPr>
        <w:t>;</w:t>
      </w:r>
    </w:p>
    <w:p w14:paraId="6159E941" w14:textId="732AD35D" w:rsidR="00E840F8" w:rsidRPr="0076480A" w:rsidRDefault="0076480A" w:rsidP="0076480A">
      <w:pPr>
        <w:pStyle w:val="PargrafodaLista"/>
        <w:numPr>
          <w:ilvl w:val="0"/>
          <w:numId w:val="29"/>
        </w:numPr>
        <w:spacing w:before="120" w:after="120" w:line="240" w:lineRule="auto"/>
        <w:ind w:firstLine="273"/>
        <w:rPr>
          <w:rFonts w:ascii="Kalinga" w:eastAsia="Arial Unicode MS" w:hAnsi="Kalinga" w:cs="Kalinga"/>
          <w:sz w:val="20"/>
          <w:szCs w:val="20"/>
        </w:rPr>
      </w:pPr>
      <w:r>
        <w:rPr>
          <w:rFonts w:ascii="Kalinga" w:eastAsia="Arial Unicode MS" w:hAnsi="Kalinga" w:cs="Kalinga"/>
          <w:sz w:val="20"/>
          <w:szCs w:val="20"/>
        </w:rPr>
        <w:t xml:space="preserve">  </w:t>
      </w:r>
      <w:r w:rsidR="00E840F8" w:rsidRPr="0076480A">
        <w:rPr>
          <w:rFonts w:ascii="Kalinga" w:eastAsia="Arial Unicode MS" w:hAnsi="Kalinga" w:cs="Kalinga"/>
          <w:sz w:val="20"/>
          <w:szCs w:val="20"/>
        </w:rPr>
        <w:t>Quem defere: Coordena</w:t>
      </w:r>
      <w:r w:rsidR="004D5DA9" w:rsidRPr="0076480A">
        <w:rPr>
          <w:rFonts w:ascii="Kalinga" w:eastAsia="Arial Unicode MS" w:hAnsi="Kalinga" w:cs="Kalinga"/>
          <w:sz w:val="20"/>
          <w:szCs w:val="20"/>
        </w:rPr>
        <w:t>dor do Curso</w:t>
      </w:r>
      <w:r w:rsidR="00093D83" w:rsidRPr="0076480A">
        <w:rPr>
          <w:rFonts w:ascii="Kalinga" w:eastAsia="Arial Unicode MS" w:hAnsi="Kalinga" w:cs="Kalinga"/>
          <w:sz w:val="20"/>
          <w:szCs w:val="20"/>
        </w:rPr>
        <w:t>;</w:t>
      </w:r>
    </w:p>
    <w:p w14:paraId="51563B07" w14:textId="38098B2D" w:rsidR="00E840F8" w:rsidRPr="00531DB1" w:rsidRDefault="00E840F8" w:rsidP="0076480A">
      <w:pPr>
        <w:pStyle w:val="PargrafodaLista"/>
        <w:numPr>
          <w:ilvl w:val="0"/>
          <w:numId w:val="29"/>
        </w:numPr>
        <w:spacing w:before="120" w:after="120" w:line="240" w:lineRule="auto"/>
        <w:ind w:left="1560" w:hanging="567"/>
        <w:contextualSpacing w:val="0"/>
        <w:rPr>
          <w:rFonts w:ascii="Kalinga" w:eastAsia="Arial Unicode MS" w:hAnsi="Kalinga" w:cs="Kalinga"/>
          <w:sz w:val="20"/>
          <w:szCs w:val="20"/>
        </w:rPr>
      </w:pPr>
      <w:r w:rsidRPr="00531DB1">
        <w:rPr>
          <w:rFonts w:ascii="Kalinga" w:eastAsia="Arial Unicode MS" w:hAnsi="Kalinga" w:cs="Kalinga"/>
          <w:sz w:val="20"/>
          <w:szCs w:val="20"/>
        </w:rPr>
        <w:t>Prazo para análise e resultado</w:t>
      </w:r>
      <w:r w:rsidR="00F305F3" w:rsidRPr="00531DB1">
        <w:rPr>
          <w:rFonts w:ascii="Kalinga" w:eastAsia="Arial Unicode MS" w:hAnsi="Kalinga" w:cs="Kalinga"/>
          <w:sz w:val="20"/>
          <w:szCs w:val="20"/>
        </w:rPr>
        <w:t>: Máximo de 45 (quarenta e cinco) dias, após a solicitação</w:t>
      </w:r>
      <w:r w:rsidR="00093D83" w:rsidRPr="00531DB1">
        <w:rPr>
          <w:rFonts w:ascii="Kalinga" w:eastAsia="Arial Unicode MS" w:hAnsi="Kalinga" w:cs="Kalinga"/>
          <w:sz w:val="20"/>
          <w:szCs w:val="20"/>
        </w:rPr>
        <w:t>;</w:t>
      </w:r>
    </w:p>
    <w:p w14:paraId="74236244" w14:textId="09D08A6E" w:rsidR="00E840F8" w:rsidRPr="00531DB1" w:rsidRDefault="008D567B" w:rsidP="0076480A">
      <w:pPr>
        <w:pStyle w:val="PargrafodaLista"/>
        <w:numPr>
          <w:ilvl w:val="0"/>
          <w:numId w:val="29"/>
        </w:numPr>
        <w:spacing w:before="120" w:after="120" w:line="240" w:lineRule="auto"/>
        <w:ind w:left="1560" w:hanging="567"/>
        <w:contextualSpacing w:val="0"/>
        <w:rPr>
          <w:rFonts w:ascii="Kalinga" w:eastAsia="Arial Unicode MS" w:hAnsi="Kalinga" w:cs="Kalinga"/>
          <w:sz w:val="20"/>
          <w:szCs w:val="20"/>
        </w:rPr>
      </w:pPr>
      <w:r w:rsidRPr="00531DB1">
        <w:rPr>
          <w:rFonts w:ascii="Kalinga" w:eastAsia="Arial Unicode MS" w:hAnsi="Kalinga" w:cs="Kalinga"/>
          <w:sz w:val="20"/>
          <w:szCs w:val="20"/>
        </w:rPr>
        <w:t>O aluno receberá o resultado de seu(s) pedido(s) através de e-mail, emitido pela SECA</w:t>
      </w:r>
      <w:r w:rsidR="00E840F8" w:rsidRPr="00531DB1">
        <w:rPr>
          <w:rFonts w:ascii="Kalinga" w:eastAsia="Arial Unicode MS" w:hAnsi="Kalinga" w:cs="Kalinga"/>
          <w:sz w:val="20"/>
          <w:szCs w:val="20"/>
        </w:rPr>
        <w:t>.</w:t>
      </w:r>
    </w:p>
    <w:p w14:paraId="0C7DCC08" w14:textId="77777777" w:rsidR="00E840F8" w:rsidRPr="00531DB1" w:rsidRDefault="00E840F8" w:rsidP="00E840F8">
      <w:pPr>
        <w:spacing w:before="120" w:after="120" w:line="240" w:lineRule="auto"/>
        <w:rPr>
          <w:rFonts w:ascii="Kalinga" w:eastAsia="Arial Unicode MS" w:hAnsi="Kalinga" w:cs="Kalinga"/>
          <w:sz w:val="20"/>
          <w:szCs w:val="20"/>
        </w:rPr>
      </w:pPr>
    </w:p>
    <w:p w14:paraId="5109162A" w14:textId="77777777" w:rsidR="00BB3242" w:rsidRPr="00531DB1" w:rsidRDefault="00A42A85" w:rsidP="00DD2852">
      <w:pPr>
        <w:pStyle w:val="Ttulo1"/>
        <w:numPr>
          <w:ilvl w:val="1"/>
          <w:numId w:val="63"/>
        </w:numPr>
        <w:tabs>
          <w:tab w:val="decimal" w:pos="960"/>
        </w:tabs>
        <w:spacing w:before="120" w:after="120" w:line="240" w:lineRule="auto"/>
        <w:ind w:left="567" w:right="6" w:hanging="567"/>
        <w:jc w:val="both"/>
        <w:rPr>
          <w:rFonts w:ascii="Kalinga" w:eastAsia="Arial Unicode MS" w:hAnsi="Kalinga" w:cs="Kalinga"/>
          <w:b/>
          <w:color w:val="auto"/>
          <w:sz w:val="22"/>
          <w:szCs w:val="22"/>
        </w:rPr>
      </w:pPr>
      <w:r w:rsidRPr="00531DB1">
        <w:rPr>
          <w:rFonts w:ascii="Kalinga" w:eastAsia="Arial Unicode MS" w:hAnsi="Kalinga" w:cs="Kalinga"/>
          <w:b/>
          <w:color w:val="auto"/>
          <w:sz w:val="22"/>
          <w:szCs w:val="22"/>
        </w:rPr>
        <w:t xml:space="preserve"> </w:t>
      </w:r>
      <w:bookmarkStart w:id="12" w:name="_Toc496013162"/>
      <w:r w:rsidR="00BB3242" w:rsidRPr="00531DB1">
        <w:rPr>
          <w:rFonts w:ascii="Kalinga" w:eastAsia="Arial Unicode MS" w:hAnsi="Kalinga" w:cs="Kalinga"/>
          <w:b/>
          <w:color w:val="auto"/>
          <w:sz w:val="22"/>
          <w:szCs w:val="22"/>
        </w:rPr>
        <w:t>Direitos</w:t>
      </w:r>
      <w:bookmarkEnd w:id="12"/>
    </w:p>
    <w:p w14:paraId="64A41921" w14:textId="77777777" w:rsidR="00F13484" w:rsidRPr="00531DB1" w:rsidRDefault="00F13484" w:rsidP="008A3677">
      <w:pPr>
        <w:spacing w:before="120" w:after="120" w:line="240" w:lineRule="auto"/>
        <w:ind w:firstLine="567"/>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Constituem direitos do aluno, além dos decorrentes das disposições legais e do preceituado especificamente no Regimento da Instituição, os seguintes:</w:t>
      </w:r>
    </w:p>
    <w:p w14:paraId="0664F8F5" w14:textId="77777777"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Participar das atividades acadêmicas</w:t>
      </w:r>
      <w:r w:rsidRPr="00531DB1">
        <w:rPr>
          <w:rFonts w:ascii="Kalinga" w:eastAsia="Arial Unicode MS" w:hAnsi="Kalinga" w:cs="Kalinga"/>
          <w:sz w:val="20"/>
          <w:szCs w:val="20"/>
        </w:rPr>
        <w:t>, contribuindo para o máximo aproveitamento do conteúdo ministrado</w:t>
      </w:r>
      <w:r w:rsidR="00BB3242" w:rsidRPr="00531DB1">
        <w:rPr>
          <w:rFonts w:ascii="Kalinga" w:eastAsia="Arial Unicode MS" w:hAnsi="Kalinga" w:cs="Kalinga"/>
          <w:sz w:val="20"/>
          <w:szCs w:val="20"/>
        </w:rPr>
        <w:t>;</w:t>
      </w:r>
    </w:p>
    <w:p w14:paraId="6AAF8D0B" w14:textId="572953E0"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 xml:space="preserve">Eleger o representante da turma junto </w:t>
      </w:r>
      <w:r w:rsidR="00A67CFC" w:rsidRPr="00531DB1">
        <w:rPr>
          <w:rFonts w:ascii="Kalinga" w:eastAsia="Arial Unicode MS" w:hAnsi="Kalinga" w:cs="Kalinga"/>
          <w:sz w:val="20"/>
          <w:szCs w:val="20"/>
          <w:lang w:eastAsia="pt-BR"/>
        </w:rPr>
        <w:t xml:space="preserve">ao Coordenador de </w:t>
      </w:r>
      <w:r w:rsidRPr="00531DB1">
        <w:rPr>
          <w:rFonts w:ascii="Kalinga" w:eastAsia="Arial Unicode MS" w:hAnsi="Kalinga" w:cs="Kalinga"/>
          <w:sz w:val="20"/>
          <w:szCs w:val="20"/>
          <w:lang w:eastAsia="pt-BR"/>
        </w:rPr>
        <w:t>Curso</w:t>
      </w:r>
      <w:r w:rsidR="001840E9" w:rsidRPr="00531DB1">
        <w:rPr>
          <w:rFonts w:ascii="Kalinga" w:eastAsia="Arial Unicode MS" w:hAnsi="Kalinga" w:cs="Kalinga"/>
          <w:sz w:val="20"/>
          <w:szCs w:val="20"/>
          <w:lang w:eastAsia="pt-BR"/>
        </w:rPr>
        <w:t>, no período de vigência do curso</w:t>
      </w:r>
      <w:r w:rsidR="00BB3242" w:rsidRPr="00531DB1">
        <w:rPr>
          <w:rFonts w:ascii="Kalinga" w:eastAsia="Arial Unicode MS" w:hAnsi="Kalinga" w:cs="Kalinga"/>
          <w:sz w:val="20"/>
          <w:szCs w:val="20"/>
          <w:lang w:eastAsia="pt-BR"/>
        </w:rPr>
        <w:t>;</w:t>
      </w:r>
    </w:p>
    <w:p w14:paraId="6BC2C81E" w14:textId="77777777"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Realizar avaliação das disciplinas em formulário específico</w:t>
      </w:r>
      <w:r w:rsidR="00BB3242" w:rsidRPr="00531DB1">
        <w:rPr>
          <w:rFonts w:ascii="Kalinga" w:eastAsia="Arial Unicode MS" w:hAnsi="Kalinga" w:cs="Kalinga"/>
          <w:sz w:val="20"/>
          <w:szCs w:val="20"/>
          <w:lang w:eastAsia="pt-BR"/>
        </w:rPr>
        <w:t>;</w:t>
      </w:r>
    </w:p>
    <w:p w14:paraId="2A842108" w14:textId="77777777"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Ter acesso ao conteúdo das disciplinas e participar das demais atividades curriculares</w:t>
      </w:r>
      <w:r w:rsidR="00BB3242" w:rsidRPr="00531DB1">
        <w:rPr>
          <w:rFonts w:ascii="Kalinga" w:eastAsia="Arial Unicode MS" w:hAnsi="Kalinga" w:cs="Kalinga"/>
          <w:sz w:val="20"/>
          <w:szCs w:val="20"/>
          <w:lang w:eastAsia="pt-BR"/>
        </w:rPr>
        <w:t>;</w:t>
      </w:r>
      <w:r w:rsidRPr="00531DB1">
        <w:rPr>
          <w:rFonts w:ascii="Kalinga" w:eastAsia="Arial Unicode MS" w:hAnsi="Kalinga" w:cs="Kalinga"/>
          <w:sz w:val="20"/>
          <w:szCs w:val="20"/>
          <w:lang w:eastAsia="pt-BR"/>
        </w:rPr>
        <w:t xml:space="preserve">  </w:t>
      </w:r>
    </w:p>
    <w:p w14:paraId="29F40CBE" w14:textId="77777777"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Observar o regime acadêmico e disciplinar</w:t>
      </w:r>
      <w:r w:rsidR="00BB3242" w:rsidRPr="00531DB1">
        <w:rPr>
          <w:rFonts w:ascii="Kalinga" w:eastAsia="Arial Unicode MS" w:hAnsi="Kalinga" w:cs="Kalinga"/>
          <w:sz w:val="20"/>
          <w:szCs w:val="20"/>
          <w:lang w:eastAsia="pt-BR"/>
        </w:rPr>
        <w:t>;</w:t>
      </w:r>
    </w:p>
    <w:p w14:paraId="1299B0E3" w14:textId="77777777"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Receber todas as informações a respeito da vida acadêmica</w:t>
      </w:r>
      <w:r w:rsidR="00BB3242" w:rsidRPr="00531DB1">
        <w:rPr>
          <w:rFonts w:ascii="Kalinga" w:eastAsia="Arial Unicode MS" w:hAnsi="Kalinga" w:cs="Kalinga"/>
          <w:sz w:val="20"/>
          <w:szCs w:val="20"/>
          <w:lang w:eastAsia="pt-BR"/>
        </w:rPr>
        <w:t>;</w:t>
      </w:r>
    </w:p>
    <w:p w14:paraId="2D23C277" w14:textId="6C599C3E" w:rsidR="00142EC5" w:rsidRPr="00531DB1" w:rsidRDefault="00142EC5" w:rsidP="00901CA5">
      <w:pPr>
        <w:pStyle w:val="PargrafodaLista"/>
        <w:numPr>
          <w:ilvl w:val="0"/>
          <w:numId w:val="16"/>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Receber crachá de identificação.</w:t>
      </w:r>
    </w:p>
    <w:p w14:paraId="4FE82C71" w14:textId="77777777" w:rsidR="00CD122B" w:rsidRPr="00531DB1" w:rsidRDefault="00CD122B" w:rsidP="00CD122B">
      <w:pPr>
        <w:spacing w:before="120" w:after="120" w:line="240" w:lineRule="auto"/>
        <w:ind w:left="851"/>
        <w:jc w:val="both"/>
        <w:rPr>
          <w:rFonts w:ascii="Kalinga" w:eastAsia="Arial Unicode MS" w:hAnsi="Kalinga" w:cs="Kalinga"/>
          <w:sz w:val="20"/>
          <w:szCs w:val="20"/>
          <w:lang w:eastAsia="pt-BR"/>
        </w:rPr>
      </w:pPr>
    </w:p>
    <w:p w14:paraId="6BDD71F4" w14:textId="77777777" w:rsidR="006F41DF" w:rsidRPr="00531DB1" w:rsidRDefault="006F41DF" w:rsidP="00DD2852">
      <w:pPr>
        <w:pStyle w:val="Ttulo2"/>
        <w:numPr>
          <w:ilvl w:val="2"/>
          <w:numId w:val="63"/>
        </w:numPr>
        <w:ind w:left="567" w:firstLine="0"/>
        <w:rPr>
          <w:rFonts w:ascii="Kalinga" w:eastAsia="Arial Unicode MS" w:hAnsi="Kalinga" w:cs="Kalinga"/>
          <w:i/>
          <w:color w:val="auto"/>
          <w:sz w:val="22"/>
          <w:szCs w:val="22"/>
        </w:rPr>
      </w:pPr>
      <w:bookmarkStart w:id="13" w:name="_Toc496013163"/>
      <w:r w:rsidRPr="00531DB1">
        <w:rPr>
          <w:rFonts w:ascii="Kalinga" w:eastAsia="Arial Unicode MS" w:hAnsi="Kalinga" w:cs="Kalinga"/>
          <w:i/>
          <w:color w:val="auto"/>
          <w:sz w:val="22"/>
          <w:szCs w:val="22"/>
        </w:rPr>
        <w:t>Avaliação da disciplina pelo discente</w:t>
      </w:r>
      <w:bookmarkEnd w:id="13"/>
    </w:p>
    <w:p w14:paraId="29697F6C" w14:textId="77777777" w:rsidR="006F41DF" w:rsidRPr="00531DB1" w:rsidRDefault="006F41DF" w:rsidP="00901CA5">
      <w:pPr>
        <w:pStyle w:val="PargrafodaLista"/>
        <w:numPr>
          <w:ilvl w:val="0"/>
          <w:numId w:val="50"/>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Todas as disciplinas deverão ser avaliadas pelos discentes;</w:t>
      </w:r>
    </w:p>
    <w:p w14:paraId="4F4A2DB9" w14:textId="77777777" w:rsidR="006F41DF" w:rsidRPr="00531DB1" w:rsidRDefault="006F41DF" w:rsidP="00901CA5">
      <w:pPr>
        <w:pStyle w:val="PargrafodaLista"/>
        <w:numPr>
          <w:ilvl w:val="0"/>
          <w:numId w:val="50"/>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Quem aplica: Serviço de Pós-Graduação;</w:t>
      </w:r>
    </w:p>
    <w:p w14:paraId="6BC8E3BA" w14:textId="77777777" w:rsidR="006F41DF" w:rsidRPr="00531DB1" w:rsidRDefault="006F41DF" w:rsidP="00901CA5">
      <w:pPr>
        <w:pStyle w:val="PargrafodaLista"/>
        <w:numPr>
          <w:ilvl w:val="0"/>
          <w:numId w:val="50"/>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Quando: Em um dos dois últimos dias de realização da disciplina, no horário de realização da aula;</w:t>
      </w:r>
    </w:p>
    <w:p w14:paraId="14D54864" w14:textId="766E3180" w:rsidR="006F41DF" w:rsidRPr="00531DB1" w:rsidRDefault="006F41DF" w:rsidP="00901CA5">
      <w:pPr>
        <w:pStyle w:val="PargrafodaLista"/>
        <w:numPr>
          <w:ilvl w:val="0"/>
          <w:numId w:val="50"/>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Quem analisa os resultados: Coordena</w:t>
      </w:r>
      <w:r w:rsidR="001840E9" w:rsidRPr="00531DB1">
        <w:rPr>
          <w:rFonts w:ascii="Kalinga" w:eastAsia="Arial Unicode MS" w:hAnsi="Kalinga" w:cs="Kalinga"/>
          <w:sz w:val="20"/>
          <w:szCs w:val="20"/>
          <w:lang w:eastAsia="pt-BR"/>
        </w:rPr>
        <w:t>dor</w:t>
      </w:r>
      <w:r w:rsidRPr="00531DB1">
        <w:rPr>
          <w:rFonts w:ascii="Kalinga" w:eastAsia="Arial Unicode MS" w:hAnsi="Kalinga" w:cs="Kalinga"/>
          <w:sz w:val="20"/>
          <w:szCs w:val="20"/>
          <w:lang w:eastAsia="pt-BR"/>
        </w:rPr>
        <w:t xml:space="preserve"> do Curso.</w:t>
      </w:r>
    </w:p>
    <w:p w14:paraId="5546D482" w14:textId="77777777" w:rsidR="006F41DF" w:rsidRPr="00531DB1" w:rsidRDefault="006F41DF" w:rsidP="006F41DF">
      <w:pPr>
        <w:spacing w:before="120" w:after="120" w:line="240" w:lineRule="auto"/>
        <w:jc w:val="both"/>
        <w:rPr>
          <w:rFonts w:ascii="Kalinga" w:eastAsia="Arial Unicode MS" w:hAnsi="Kalinga" w:cs="Kalinga"/>
          <w:sz w:val="20"/>
          <w:szCs w:val="20"/>
          <w:lang w:eastAsia="pt-BR"/>
        </w:rPr>
      </w:pPr>
    </w:p>
    <w:p w14:paraId="19535133" w14:textId="77777777" w:rsidR="00BB3242" w:rsidRPr="00531DB1" w:rsidRDefault="00BB3242" w:rsidP="00DD2852">
      <w:pPr>
        <w:pStyle w:val="Ttulo1"/>
        <w:numPr>
          <w:ilvl w:val="1"/>
          <w:numId w:val="63"/>
        </w:numPr>
        <w:tabs>
          <w:tab w:val="decimal" w:pos="960"/>
        </w:tabs>
        <w:spacing w:before="120" w:after="120" w:line="240" w:lineRule="auto"/>
        <w:ind w:left="567" w:right="6" w:hanging="567"/>
        <w:jc w:val="both"/>
        <w:rPr>
          <w:rFonts w:ascii="Kalinga" w:eastAsia="Arial Unicode MS" w:hAnsi="Kalinga" w:cs="Kalinga"/>
          <w:b/>
          <w:color w:val="auto"/>
          <w:sz w:val="22"/>
          <w:szCs w:val="22"/>
        </w:rPr>
      </w:pPr>
      <w:bookmarkStart w:id="14" w:name="_Toc496013164"/>
      <w:r w:rsidRPr="00531DB1">
        <w:rPr>
          <w:rFonts w:ascii="Kalinga" w:eastAsia="Arial Unicode MS" w:hAnsi="Kalinga" w:cs="Kalinga"/>
          <w:b/>
          <w:color w:val="auto"/>
          <w:sz w:val="22"/>
          <w:szCs w:val="22"/>
        </w:rPr>
        <w:t>Deveres</w:t>
      </w:r>
      <w:bookmarkEnd w:id="14"/>
    </w:p>
    <w:p w14:paraId="2C5EE06E" w14:textId="77777777" w:rsidR="00F13484" w:rsidRPr="00531DB1" w:rsidRDefault="00F13484" w:rsidP="008A3677">
      <w:pPr>
        <w:spacing w:before="120" w:after="120" w:line="240" w:lineRule="auto"/>
        <w:ind w:firstLine="567"/>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Constituem deveres do aluno, além dos decorrentes das disposições legais e do preceituado especificamente no Regimento da Instituição, os seguintes:</w:t>
      </w:r>
    </w:p>
    <w:p w14:paraId="4ED499B4" w14:textId="0B57F1CB" w:rsidR="00142EC5" w:rsidRPr="00531DB1" w:rsidRDefault="00142EC5" w:rsidP="00901CA5">
      <w:pPr>
        <w:pStyle w:val="PargrafodaLista"/>
        <w:numPr>
          <w:ilvl w:val="0"/>
          <w:numId w:val="4"/>
        </w:numPr>
        <w:spacing w:before="120" w:after="120" w:line="240" w:lineRule="auto"/>
        <w:ind w:left="1418" w:right="-1"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Frequentar com assiduidade e pontualidade as aulas e demais atividades acadêmicas</w:t>
      </w:r>
      <w:r w:rsidR="0077131C" w:rsidRPr="00531DB1">
        <w:rPr>
          <w:rFonts w:ascii="Kalinga" w:eastAsia="Arial Unicode MS" w:hAnsi="Kalinga" w:cs="Kalinga"/>
          <w:sz w:val="20"/>
          <w:szCs w:val="20"/>
          <w:lang w:eastAsia="pt-BR"/>
        </w:rPr>
        <w:t>;</w:t>
      </w:r>
    </w:p>
    <w:p w14:paraId="4D195BA4" w14:textId="044A38C5" w:rsidR="00142EC5" w:rsidRPr="00531DB1" w:rsidRDefault="00142EC5" w:rsidP="00901CA5">
      <w:pPr>
        <w:pStyle w:val="PargrafodaLista"/>
        <w:numPr>
          <w:ilvl w:val="0"/>
          <w:numId w:val="4"/>
        </w:numPr>
        <w:spacing w:before="120" w:after="120" w:line="240" w:lineRule="auto"/>
        <w:ind w:left="1418" w:right="-1"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Apresentar-se na Instituição com crachá de identificação</w:t>
      </w:r>
      <w:r w:rsidR="0077131C" w:rsidRPr="00531DB1">
        <w:rPr>
          <w:rFonts w:ascii="Kalinga" w:eastAsia="Arial Unicode MS" w:hAnsi="Kalinga" w:cs="Kalinga"/>
          <w:sz w:val="20"/>
          <w:szCs w:val="20"/>
          <w:lang w:eastAsia="pt-BR"/>
        </w:rPr>
        <w:t>;</w:t>
      </w:r>
    </w:p>
    <w:p w14:paraId="60DD86D5" w14:textId="3142301B" w:rsidR="00142EC5" w:rsidRPr="00531DB1" w:rsidRDefault="00142EC5" w:rsidP="00901CA5">
      <w:pPr>
        <w:pStyle w:val="PargrafodaLista"/>
        <w:numPr>
          <w:ilvl w:val="0"/>
          <w:numId w:val="4"/>
        </w:numPr>
        <w:spacing w:before="120" w:after="120" w:line="240" w:lineRule="auto"/>
        <w:ind w:left="1418" w:right="-1"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Cumprir as atividades propostas pelos professores dentro dos prazos estabelecidos</w:t>
      </w:r>
      <w:r w:rsidR="0077131C" w:rsidRPr="00531DB1">
        <w:rPr>
          <w:rFonts w:ascii="Kalinga" w:eastAsia="Arial Unicode MS" w:hAnsi="Kalinga" w:cs="Kalinga"/>
          <w:sz w:val="20"/>
          <w:szCs w:val="20"/>
          <w:lang w:eastAsia="pt-BR"/>
        </w:rPr>
        <w:t>;</w:t>
      </w:r>
    </w:p>
    <w:p w14:paraId="2D8A7491" w14:textId="4C27790E" w:rsidR="00142EC5" w:rsidRPr="00531DB1" w:rsidRDefault="00142EC5" w:rsidP="00901CA5">
      <w:pPr>
        <w:pStyle w:val="PargrafodaLista"/>
        <w:numPr>
          <w:ilvl w:val="0"/>
          <w:numId w:val="4"/>
        </w:numPr>
        <w:spacing w:before="120" w:after="120" w:line="240" w:lineRule="auto"/>
        <w:ind w:left="1418" w:right="-1"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Respeitar e cumprir as normas e demais disposições regimentais e institucionais</w:t>
      </w:r>
      <w:r w:rsidR="0077131C" w:rsidRPr="00531DB1">
        <w:rPr>
          <w:rFonts w:ascii="Kalinga" w:eastAsia="Arial Unicode MS" w:hAnsi="Kalinga" w:cs="Kalinga"/>
          <w:sz w:val="20"/>
          <w:szCs w:val="20"/>
          <w:lang w:eastAsia="pt-BR"/>
        </w:rPr>
        <w:t>;</w:t>
      </w:r>
    </w:p>
    <w:p w14:paraId="33A6BAB0" w14:textId="77777777" w:rsidR="00142EC5" w:rsidRPr="00531DB1" w:rsidRDefault="00142EC5" w:rsidP="00901CA5">
      <w:pPr>
        <w:pStyle w:val="PargrafodaLista"/>
        <w:numPr>
          <w:ilvl w:val="0"/>
          <w:numId w:val="4"/>
        </w:numPr>
        <w:spacing w:before="120" w:after="120" w:line="240" w:lineRule="auto"/>
        <w:ind w:left="1418" w:right="-1"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Zelar pela conservação do patrimônio material do Instituto.</w:t>
      </w:r>
    </w:p>
    <w:p w14:paraId="1E54CDE0" w14:textId="77777777" w:rsidR="00140A0C" w:rsidRPr="00531DB1" w:rsidRDefault="00140A0C" w:rsidP="00BB3242">
      <w:pPr>
        <w:spacing w:before="120" w:after="120" w:line="240" w:lineRule="auto"/>
        <w:ind w:left="1418" w:right="-1" w:hanging="567"/>
        <w:jc w:val="both"/>
        <w:rPr>
          <w:rFonts w:ascii="Kalinga" w:eastAsia="Arial Unicode MS" w:hAnsi="Kalinga" w:cs="Kalinga"/>
          <w:sz w:val="20"/>
          <w:szCs w:val="20"/>
          <w:lang w:eastAsia="pt-BR"/>
        </w:rPr>
      </w:pPr>
    </w:p>
    <w:p w14:paraId="366ADF58" w14:textId="77777777" w:rsidR="006E4010" w:rsidRPr="00531DB1" w:rsidRDefault="006E4010" w:rsidP="000E2E41">
      <w:pPr>
        <w:spacing w:before="120" w:after="120" w:line="240" w:lineRule="auto"/>
        <w:ind w:left="851" w:right="-1"/>
        <w:jc w:val="both"/>
        <w:rPr>
          <w:rFonts w:ascii="Kalinga" w:eastAsia="Arial Unicode MS" w:hAnsi="Kalinga" w:cs="Kalinga"/>
          <w:sz w:val="20"/>
          <w:szCs w:val="20"/>
          <w:lang w:eastAsia="pt-BR"/>
        </w:rPr>
      </w:pPr>
    </w:p>
    <w:p w14:paraId="3D070C0F" w14:textId="77777777" w:rsidR="00285AEF" w:rsidRPr="00531DB1" w:rsidRDefault="00285AEF" w:rsidP="000E2E41">
      <w:pPr>
        <w:spacing w:before="120" w:after="120" w:line="240" w:lineRule="auto"/>
        <w:ind w:left="851" w:right="-1"/>
        <w:jc w:val="both"/>
        <w:rPr>
          <w:rFonts w:ascii="Kalinga" w:eastAsia="Arial Unicode MS" w:hAnsi="Kalinga" w:cs="Kalinga"/>
          <w:sz w:val="20"/>
          <w:szCs w:val="20"/>
          <w:lang w:eastAsia="pt-BR"/>
        </w:rPr>
      </w:pPr>
    </w:p>
    <w:p w14:paraId="5266742A" w14:textId="77777777" w:rsidR="00285AEF" w:rsidRPr="00531DB1" w:rsidRDefault="00285AEF" w:rsidP="000E2E41">
      <w:pPr>
        <w:spacing w:before="120" w:after="120" w:line="240" w:lineRule="auto"/>
        <w:ind w:left="851" w:right="-1"/>
        <w:jc w:val="both"/>
        <w:rPr>
          <w:rFonts w:ascii="Kalinga" w:eastAsia="Arial Unicode MS" w:hAnsi="Kalinga" w:cs="Kalinga"/>
          <w:sz w:val="20"/>
          <w:szCs w:val="20"/>
          <w:lang w:eastAsia="pt-BR"/>
        </w:rPr>
      </w:pPr>
    </w:p>
    <w:p w14:paraId="7AAF84E7" w14:textId="4F71B229" w:rsidR="00040598" w:rsidRPr="00531DB1" w:rsidRDefault="00040598">
      <w:pPr>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br w:type="page"/>
      </w:r>
    </w:p>
    <w:p w14:paraId="7054A300" w14:textId="64DAE9F0" w:rsidR="006E4010" w:rsidRPr="00531DB1" w:rsidRDefault="00985FEF" w:rsidP="006E4010">
      <w:pPr>
        <w:pStyle w:val="Ttulo"/>
        <w:spacing w:before="120" w:after="120"/>
        <w:contextualSpacing w:val="0"/>
        <w:rPr>
          <w:rFonts w:ascii="Kalinga" w:eastAsia="Arial Unicode MS" w:hAnsi="Kalinga" w:cs="Kalinga"/>
          <w:sz w:val="26"/>
          <w:szCs w:val="26"/>
        </w:rPr>
      </w:pPr>
      <w:bookmarkStart w:id="15" w:name="_Toc496013165"/>
      <w:r w:rsidRPr="00531DB1">
        <w:rPr>
          <w:rFonts w:ascii="Kalinga" w:eastAsia="Arial Unicode MS" w:hAnsi="Kalinga" w:cs="Kalinga"/>
          <w:sz w:val="26"/>
          <w:szCs w:val="26"/>
        </w:rPr>
        <w:t>IV</w:t>
      </w:r>
      <w:r w:rsidR="006E4010" w:rsidRPr="00531DB1">
        <w:rPr>
          <w:rFonts w:ascii="Kalinga" w:eastAsia="Arial Unicode MS" w:hAnsi="Kalinga" w:cs="Kalinga"/>
          <w:sz w:val="26"/>
          <w:szCs w:val="26"/>
        </w:rPr>
        <w:t xml:space="preserve"> – </w:t>
      </w:r>
      <w:r w:rsidR="001A53B7" w:rsidRPr="00531DB1">
        <w:rPr>
          <w:rFonts w:ascii="Kalinga" w:eastAsia="Arial Unicode MS" w:hAnsi="Kalinga" w:cs="Kalinga"/>
          <w:sz w:val="26"/>
          <w:szCs w:val="26"/>
        </w:rPr>
        <w:t>O CURRÍCULO E A DURAÇÃO DO CURSO</w:t>
      </w:r>
      <w:bookmarkEnd w:id="15"/>
    </w:p>
    <w:p w14:paraId="79FE3793" w14:textId="77777777" w:rsidR="006E4010" w:rsidRPr="00531DB1" w:rsidRDefault="006E4010" w:rsidP="000E2E41">
      <w:pPr>
        <w:spacing w:before="120" w:after="120" w:line="240" w:lineRule="auto"/>
        <w:ind w:left="851" w:right="-1"/>
        <w:jc w:val="both"/>
        <w:rPr>
          <w:rFonts w:ascii="Kalinga" w:eastAsia="Arial Unicode MS" w:hAnsi="Kalinga" w:cs="Kalinga"/>
          <w:sz w:val="21"/>
          <w:szCs w:val="21"/>
          <w:lang w:eastAsia="pt-BR"/>
        </w:rPr>
      </w:pPr>
    </w:p>
    <w:p w14:paraId="28A6F6EB" w14:textId="09A77C28" w:rsidR="00CA281F" w:rsidRPr="00531DB1" w:rsidRDefault="00212075" w:rsidP="00901CA5">
      <w:pPr>
        <w:pStyle w:val="Ttulo1"/>
        <w:numPr>
          <w:ilvl w:val="1"/>
          <w:numId w:val="50"/>
        </w:numPr>
        <w:spacing w:before="120" w:after="120" w:line="240" w:lineRule="auto"/>
        <w:ind w:left="567" w:hanging="567"/>
        <w:rPr>
          <w:rFonts w:ascii="Kalinga" w:eastAsia="Arial Unicode MS" w:hAnsi="Kalinga" w:cs="Kalinga"/>
          <w:b/>
          <w:color w:val="auto"/>
          <w:sz w:val="22"/>
          <w:szCs w:val="22"/>
        </w:rPr>
      </w:pPr>
      <w:bookmarkStart w:id="16" w:name="_Toc496013166"/>
      <w:r w:rsidRPr="00531DB1">
        <w:rPr>
          <w:rFonts w:ascii="Kalinga" w:eastAsia="Arial Unicode MS" w:hAnsi="Kalinga" w:cs="Kalinga"/>
          <w:b/>
          <w:color w:val="auto"/>
          <w:sz w:val="22"/>
          <w:szCs w:val="22"/>
        </w:rPr>
        <w:t>Currículo</w:t>
      </w:r>
      <w:bookmarkEnd w:id="16"/>
      <w:r w:rsidR="00845EA2" w:rsidRPr="00531DB1">
        <w:rPr>
          <w:rFonts w:ascii="Kalinga" w:eastAsia="Arial Unicode MS" w:hAnsi="Kalinga" w:cs="Kalinga"/>
          <w:b/>
          <w:color w:val="auto"/>
          <w:sz w:val="22"/>
          <w:szCs w:val="22"/>
        </w:rPr>
        <w:t xml:space="preserve"> </w:t>
      </w:r>
    </w:p>
    <w:p w14:paraId="285B5A3B" w14:textId="080B6604" w:rsidR="007649D9" w:rsidRPr="00531DB1" w:rsidRDefault="00B51080" w:rsidP="008A3677">
      <w:pPr>
        <w:tabs>
          <w:tab w:val="left" w:pos="709"/>
          <w:tab w:val="left" w:pos="851"/>
        </w:tabs>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Os currículos do</w:t>
      </w:r>
      <w:r w:rsidR="001840E9" w:rsidRPr="00531DB1">
        <w:rPr>
          <w:rFonts w:ascii="Kalinga" w:eastAsia="Arial Unicode MS" w:hAnsi="Kalinga" w:cs="Kalinga"/>
          <w:sz w:val="20"/>
          <w:szCs w:val="20"/>
        </w:rPr>
        <w:t>s</w:t>
      </w:r>
      <w:r w:rsidRPr="00531DB1">
        <w:rPr>
          <w:rFonts w:ascii="Kalinga" w:eastAsia="Arial Unicode MS" w:hAnsi="Kalinga" w:cs="Kalinga"/>
          <w:sz w:val="20"/>
          <w:szCs w:val="20"/>
        </w:rPr>
        <w:t xml:space="preserve"> cursos de </w:t>
      </w:r>
      <w:r w:rsidR="001840E9" w:rsidRPr="00531DB1">
        <w:rPr>
          <w:rFonts w:ascii="Kalinga" w:eastAsia="Arial Unicode MS" w:hAnsi="Kalinga" w:cs="Kalinga"/>
          <w:sz w:val="20"/>
          <w:szCs w:val="20"/>
        </w:rPr>
        <w:t>especialização</w:t>
      </w:r>
      <w:r w:rsidRPr="00531DB1">
        <w:rPr>
          <w:rFonts w:ascii="Kalinga" w:eastAsia="Arial Unicode MS" w:hAnsi="Kalinga" w:cs="Kalinga"/>
          <w:sz w:val="20"/>
          <w:szCs w:val="20"/>
        </w:rPr>
        <w:t xml:space="preserve"> do ILMD estão</w:t>
      </w:r>
      <w:r w:rsidR="007649D9" w:rsidRPr="00531DB1">
        <w:rPr>
          <w:rFonts w:ascii="Kalinga" w:eastAsia="Arial Unicode MS" w:hAnsi="Kalinga" w:cs="Kalinga"/>
          <w:sz w:val="20"/>
          <w:szCs w:val="20"/>
        </w:rPr>
        <w:t xml:space="preserve"> </w:t>
      </w:r>
      <w:r w:rsidR="00636FA3" w:rsidRPr="00531DB1">
        <w:rPr>
          <w:rFonts w:ascii="Kalinga" w:eastAsia="Arial Unicode MS" w:hAnsi="Kalinga" w:cs="Kalinga"/>
          <w:sz w:val="20"/>
          <w:szCs w:val="20"/>
        </w:rPr>
        <w:t>organizado</w:t>
      </w:r>
      <w:r w:rsidR="00230F44" w:rsidRPr="00531DB1">
        <w:rPr>
          <w:rFonts w:ascii="Kalinga" w:eastAsia="Arial Unicode MS" w:hAnsi="Kalinga" w:cs="Kalinga"/>
          <w:sz w:val="20"/>
          <w:szCs w:val="20"/>
        </w:rPr>
        <w:t>s</w:t>
      </w:r>
      <w:r w:rsidR="00636FA3" w:rsidRPr="00531DB1">
        <w:rPr>
          <w:rFonts w:ascii="Kalinga" w:eastAsia="Arial Unicode MS" w:hAnsi="Kalinga" w:cs="Kalinga"/>
          <w:sz w:val="20"/>
          <w:szCs w:val="20"/>
        </w:rPr>
        <w:t xml:space="preserve"> na forma de </w:t>
      </w:r>
      <w:r w:rsidR="007649D9" w:rsidRPr="00531DB1">
        <w:rPr>
          <w:rFonts w:ascii="Kalinga" w:eastAsia="Arial Unicode MS" w:hAnsi="Kalinga" w:cs="Kalinga"/>
          <w:sz w:val="20"/>
          <w:szCs w:val="20"/>
        </w:rPr>
        <w:t>disciplinas.</w:t>
      </w:r>
    </w:p>
    <w:p w14:paraId="53A16080" w14:textId="77777777" w:rsidR="007649D9" w:rsidRPr="00531DB1" w:rsidRDefault="007649D9" w:rsidP="00BD6869">
      <w:pPr>
        <w:pStyle w:val="PargrafodaLista"/>
        <w:numPr>
          <w:ilvl w:val="0"/>
          <w:numId w:val="19"/>
        </w:numPr>
        <w:tabs>
          <w:tab w:val="left" w:pos="1418"/>
        </w:tabs>
        <w:spacing w:before="120" w:after="120" w:line="240" w:lineRule="auto"/>
        <w:ind w:left="1417" w:hanging="425"/>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Entende-se por disciplina</w:t>
      </w:r>
      <w:r w:rsidR="00900747" w:rsidRPr="00531DB1">
        <w:rPr>
          <w:rFonts w:ascii="Kalinga" w:eastAsia="Arial Unicode MS" w:hAnsi="Kalinga" w:cs="Kalinga"/>
          <w:sz w:val="20"/>
          <w:szCs w:val="20"/>
        </w:rPr>
        <w:t xml:space="preserve"> </w:t>
      </w:r>
      <w:r w:rsidRPr="00531DB1">
        <w:rPr>
          <w:rFonts w:ascii="Kalinga" w:eastAsia="Arial Unicode MS" w:hAnsi="Kalinga" w:cs="Kalinga"/>
          <w:sz w:val="20"/>
          <w:szCs w:val="20"/>
        </w:rPr>
        <w:t>o conjunto de estudos configurados em plano de ensino desenvolvido em um período letivo</w:t>
      </w:r>
      <w:r w:rsidR="001A53B7" w:rsidRPr="00531DB1">
        <w:rPr>
          <w:rFonts w:ascii="Kalinga" w:eastAsia="Arial Unicode MS" w:hAnsi="Kalinga" w:cs="Kalinga"/>
          <w:sz w:val="20"/>
          <w:szCs w:val="20"/>
        </w:rPr>
        <w:t xml:space="preserve"> ou</w:t>
      </w:r>
      <w:r w:rsidR="00835B99" w:rsidRPr="00531DB1">
        <w:rPr>
          <w:rFonts w:ascii="Kalinga" w:eastAsia="Arial Unicode MS" w:hAnsi="Kalinga" w:cs="Kalinga"/>
          <w:sz w:val="20"/>
          <w:szCs w:val="20"/>
        </w:rPr>
        <w:t xml:space="preserve"> módulo</w:t>
      </w:r>
      <w:r w:rsidRPr="00531DB1">
        <w:rPr>
          <w:rFonts w:ascii="Kalinga" w:eastAsia="Arial Unicode MS" w:hAnsi="Kalinga" w:cs="Kalinga"/>
          <w:sz w:val="20"/>
          <w:szCs w:val="20"/>
        </w:rPr>
        <w:t xml:space="preserve">, com número </w:t>
      </w:r>
      <w:r w:rsidR="001A53B7" w:rsidRPr="00531DB1">
        <w:rPr>
          <w:rFonts w:ascii="Kalinga" w:eastAsia="Arial Unicode MS" w:hAnsi="Kalinga" w:cs="Kalinga"/>
          <w:sz w:val="20"/>
          <w:szCs w:val="20"/>
        </w:rPr>
        <w:t xml:space="preserve">de créditos e </w:t>
      </w:r>
      <w:r w:rsidRPr="00531DB1">
        <w:rPr>
          <w:rFonts w:ascii="Kalinga" w:eastAsia="Arial Unicode MS" w:hAnsi="Kalinga" w:cs="Kalinga"/>
          <w:sz w:val="20"/>
          <w:szCs w:val="20"/>
        </w:rPr>
        <w:t>horas prefixado</w:t>
      </w:r>
      <w:r w:rsidR="001A53B7" w:rsidRPr="00531DB1">
        <w:rPr>
          <w:rFonts w:ascii="Kalinga" w:eastAsia="Arial Unicode MS" w:hAnsi="Kalinga" w:cs="Kalinga"/>
          <w:sz w:val="20"/>
          <w:szCs w:val="20"/>
        </w:rPr>
        <w:t>s</w:t>
      </w:r>
      <w:r w:rsidRPr="00531DB1">
        <w:rPr>
          <w:rFonts w:ascii="Kalinga" w:eastAsia="Arial Unicode MS" w:hAnsi="Kalinga" w:cs="Kalinga"/>
          <w:sz w:val="20"/>
          <w:szCs w:val="20"/>
        </w:rPr>
        <w:t>;</w:t>
      </w:r>
    </w:p>
    <w:p w14:paraId="70FFEAE2" w14:textId="77777777" w:rsidR="007649D9" w:rsidRPr="00531DB1" w:rsidRDefault="007649D9" w:rsidP="00BD6869">
      <w:pPr>
        <w:pStyle w:val="PargrafodaLista"/>
        <w:numPr>
          <w:ilvl w:val="0"/>
          <w:numId w:val="19"/>
        </w:numPr>
        <w:tabs>
          <w:tab w:val="left" w:pos="1418"/>
        </w:tabs>
        <w:spacing w:before="120" w:after="120" w:line="240" w:lineRule="auto"/>
        <w:ind w:left="1417" w:hanging="425"/>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As disciplinas </w:t>
      </w:r>
      <w:r w:rsidR="00A22B60" w:rsidRPr="00531DB1">
        <w:rPr>
          <w:rFonts w:ascii="Kalinga" w:eastAsia="Arial Unicode MS" w:hAnsi="Kalinga" w:cs="Kalinga"/>
          <w:sz w:val="20"/>
          <w:szCs w:val="20"/>
        </w:rPr>
        <w:t>s</w:t>
      </w:r>
      <w:r w:rsidRPr="00531DB1">
        <w:rPr>
          <w:rFonts w:ascii="Kalinga" w:eastAsia="Arial Unicode MS" w:hAnsi="Kalinga" w:cs="Kalinga"/>
          <w:sz w:val="20"/>
          <w:szCs w:val="20"/>
        </w:rPr>
        <w:t xml:space="preserve">ão de domínio comum, que são obrigatórias, </w:t>
      </w:r>
      <w:r w:rsidR="00A22B60" w:rsidRPr="00531DB1">
        <w:rPr>
          <w:rFonts w:ascii="Kalinga" w:eastAsia="Arial Unicode MS" w:hAnsi="Kalinga" w:cs="Kalinga"/>
          <w:sz w:val="20"/>
          <w:szCs w:val="20"/>
        </w:rPr>
        <w:t>e</w:t>
      </w:r>
      <w:r w:rsidRPr="00531DB1">
        <w:rPr>
          <w:rFonts w:ascii="Kalinga" w:eastAsia="Arial Unicode MS" w:hAnsi="Kalinga" w:cs="Kalinga"/>
          <w:sz w:val="20"/>
          <w:szCs w:val="20"/>
        </w:rPr>
        <w:t xml:space="preserve"> de domínio conexo, que são eletivas</w:t>
      </w:r>
      <w:r w:rsidR="006D4690" w:rsidRPr="00531DB1">
        <w:rPr>
          <w:rFonts w:ascii="Kalinga" w:eastAsia="Arial Unicode MS" w:hAnsi="Kalinga" w:cs="Kalinga"/>
          <w:sz w:val="20"/>
          <w:szCs w:val="20"/>
        </w:rPr>
        <w:t xml:space="preserve"> e estas </w:t>
      </w:r>
      <w:r w:rsidR="00E04079" w:rsidRPr="00531DB1">
        <w:rPr>
          <w:rFonts w:ascii="Kalinga" w:eastAsia="Arial Unicode MS" w:hAnsi="Kalinga" w:cs="Kalinga"/>
          <w:sz w:val="20"/>
          <w:szCs w:val="20"/>
        </w:rPr>
        <w:t>est</w:t>
      </w:r>
      <w:r w:rsidR="006D4690" w:rsidRPr="00531DB1">
        <w:rPr>
          <w:rFonts w:ascii="Kalinga" w:eastAsia="Arial Unicode MS" w:hAnsi="Kalinga" w:cs="Kalinga"/>
          <w:sz w:val="20"/>
          <w:szCs w:val="20"/>
        </w:rPr>
        <w:t>ão definidas no currículo do curso</w:t>
      </w:r>
      <w:r w:rsidR="002078CA" w:rsidRPr="00531DB1">
        <w:rPr>
          <w:rFonts w:ascii="Kalinga" w:eastAsia="Arial Unicode MS" w:hAnsi="Kalinga" w:cs="Kalinga"/>
          <w:sz w:val="20"/>
          <w:szCs w:val="20"/>
        </w:rPr>
        <w:t>.</w:t>
      </w:r>
    </w:p>
    <w:p w14:paraId="2DEB0E00" w14:textId="77777777" w:rsidR="00B86527" w:rsidRPr="00531DB1" w:rsidRDefault="00B86527" w:rsidP="00B86527">
      <w:pPr>
        <w:pStyle w:val="PargrafodaLista"/>
        <w:keepNext/>
        <w:keepLines/>
        <w:numPr>
          <w:ilvl w:val="0"/>
          <w:numId w:val="54"/>
        </w:numPr>
        <w:spacing w:before="120" w:after="120" w:line="240" w:lineRule="auto"/>
        <w:contextualSpacing w:val="0"/>
        <w:outlineLvl w:val="0"/>
        <w:rPr>
          <w:rFonts w:ascii="Kalinga" w:eastAsia="Arial Unicode MS" w:hAnsi="Kalinga" w:cs="Kalinga"/>
          <w:b/>
          <w:vanish/>
        </w:rPr>
      </w:pPr>
    </w:p>
    <w:p w14:paraId="5F22E616" w14:textId="77777777" w:rsidR="00B86527" w:rsidRPr="00531DB1" w:rsidRDefault="00B86527" w:rsidP="00B86527">
      <w:pPr>
        <w:pStyle w:val="PargrafodaLista"/>
        <w:keepNext/>
        <w:keepLines/>
        <w:numPr>
          <w:ilvl w:val="0"/>
          <w:numId w:val="54"/>
        </w:numPr>
        <w:spacing w:before="120" w:after="120" w:line="240" w:lineRule="auto"/>
        <w:contextualSpacing w:val="0"/>
        <w:outlineLvl w:val="0"/>
        <w:rPr>
          <w:rFonts w:ascii="Kalinga" w:eastAsia="Arial Unicode MS" w:hAnsi="Kalinga" w:cs="Kalinga"/>
          <w:b/>
          <w:vanish/>
        </w:rPr>
      </w:pPr>
    </w:p>
    <w:p w14:paraId="69E45433" w14:textId="77777777" w:rsidR="00B86527" w:rsidRPr="00531DB1" w:rsidRDefault="00B86527" w:rsidP="00B86527">
      <w:pPr>
        <w:pStyle w:val="PargrafodaLista"/>
        <w:keepNext/>
        <w:keepLines/>
        <w:numPr>
          <w:ilvl w:val="0"/>
          <w:numId w:val="54"/>
        </w:numPr>
        <w:spacing w:before="120" w:after="120" w:line="240" w:lineRule="auto"/>
        <w:contextualSpacing w:val="0"/>
        <w:outlineLvl w:val="0"/>
        <w:rPr>
          <w:rFonts w:ascii="Kalinga" w:eastAsia="Arial Unicode MS" w:hAnsi="Kalinga" w:cs="Kalinga"/>
          <w:b/>
          <w:vanish/>
        </w:rPr>
      </w:pPr>
    </w:p>
    <w:p w14:paraId="5FEF11C8" w14:textId="77777777" w:rsidR="00B86527" w:rsidRPr="00531DB1" w:rsidRDefault="00B86527" w:rsidP="00B86527">
      <w:pPr>
        <w:pStyle w:val="PargrafodaLista"/>
        <w:keepNext/>
        <w:keepLines/>
        <w:numPr>
          <w:ilvl w:val="0"/>
          <w:numId w:val="54"/>
        </w:numPr>
        <w:spacing w:before="120" w:after="120" w:line="240" w:lineRule="auto"/>
        <w:contextualSpacing w:val="0"/>
        <w:outlineLvl w:val="0"/>
        <w:rPr>
          <w:rFonts w:ascii="Kalinga" w:eastAsia="Arial Unicode MS" w:hAnsi="Kalinga" w:cs="Kalinga"/>
          <w:b/>
          <w:vanish/>
        </w:rPr>
      </w:pPr>
    </w:p>
    <w:p w14:paraId="59F85052" w14:textId="77777777" w:rsidR="00B86527" w:rsidRPr="00531DB1" w:rsidRDefault="00B86527" w:rsidP="00B86527">
      <w:pPr>
        <w:pStyle w:val="PargrafodaLista"/>
        <w:keepNext/>
        <w:keepLines/>
        <w:numPr>
          <w:ilvl w:val="1"/>
          <w:numId w:val="54"/>
        </w:numPr>
        <w:spacing w:before="120" w:after="120" w:line="240" w:lineRule="auto"/>
        <w:contextualSpacing w:val="0"/>
        <w:outlineLvl w:val="0"/>
        <w:rPr>
          <w:rFonts w:ascii="Kalinga" w:eastAsia="Arial Unicode MS" w:hAnsi="Kalinga" w:cs="Kalinga"/>
          <w:b/>
          <w:vanish/>
        </w:rPr>
      </w:pPr>
    </w:p>
    <w:p w14:paraId="3B904338" w14:textId="718A1945" w:rsidR="005865D8" w:rsidRPr="00531DB1" w:rsidRDefault="005865D8" w:rsidP="00B86527">
      <w:pPr>
        <w:pStyle w:val="Ttulo1"/>
        <w:numPr>
          <w:ilvl w:val="1"/>
          <w:numId w:val="54"/>
        </w:numPr>
        <w:spacing w:before="120" w:after="120" w:line="240" w:lineRule="auto"/>
        <w:ind w:left="720"/>
        <w:rPr>
          <w:rFonts w:ascii="Kalinga" w:eastAsia="Arial Unicode MS" w:hAnsi="Kalinga" w:cs="Kalinga"/>
          <w:b/>
          <w:color w:val="auto"/>
          <w:sz w:val="22"/>
          <w:szCs w:val="22"/>
        </w:rPr>
      </w:pPr>
      <w:bookmarkStart w:id="17" w:name="_Toc496013167"/>
      <w:r w:rsidRPr="00531DB1">
        <w:rPr>
          <w:rFonts w:ascii="Kalinga" w:eastAsia="Arial Unicode MS" w:hAnsi="Kalinga" w:cs="Kalinga"/>
          <w:b/>
          <w:color w:val="auto"/>
          <w:sz w:val="22"/>
          <w:szCs w:val="22"/>
        </w:rPr>
        <w:t>Duração</w:t>
      </w:r>
      <w:bookmarkEnd w:id="17"/>
      <w:r w:rsidRPr="00531DB1">
        <w:rPr>
          <w:rFonts w:ascii="Kalinga" w:eastAsia="Arial Unicode MS" w:hAnsi="Kalinga" w:cs="Kalinga"/>
          <w:b/>
          <w:color w:val="auto"/>
          <w:sz w:val="22"/>
          <w:szCs w:val="22"/>
        </w:rPr>
        <w:t xml:space="preserve"> </w:t>
      </w:r>
    </w:p>
    <w:p w14:paraId="286F94CF" w14:textId="79CD90C4" w:rsidR="00845EA2" w:rsidRPr="00531DB1" w:rsidRDefault="00D24DA6" w:rsidP="007F4E17">
      <w:pPr>
        <w:pStyle w:val="NormalArial12justificado1"/>
        <w:spacing w:before="120" w:beforeAutospacing="0" w:after="120" w:afterAutospacing="0"/>
        <w:ind w:firstLine="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O</w:t>
      </w:r>
      <w:r w:rsidR="007C4649" w:rsidRPr="00531DB1">
        <w:rPr>
          <w:rFonts w:ascii="Kalinga" w:eastAsia="Arial Unicode MS" w:hAnsi="Kalinga" w:cs="Kalinga"/>
          <w:b w:val="0"/>
          <w:spacing w:val="20"/>
          <w:sz w:val="20"/>
          <w:szCs w:val="20"/>
        </w:rPr>
        <w:t xml:space="preserve"> </w:t>
      </w:r>
      <w:r w:rsidR="00230F44" w:rsidRPr="00531DB1">
        <w:rPr>
          <w:rFonts w:ascii="Kalinga" w:eastAsia="Arial Unicode MS" w:hAnsi="Kalinga" w:cs="Kalinga"/>
          <w:b w:val="0"/>
          <w:spacing w:val="20"/>
          <w:sz w:val="20"/>
          <w:szCs w:val="20"/>
        </w:rPr>
        <w:t xml:space="preserve">Curso de </w:t>
      </w:r>
      <w:r w:rsidR="001840E9" w:rsidRPr="00531DB1">
        <w:rPr>
          <w:rFonts w:ascii="Kalinga" w:eastAsia="Arial Unicode MS" w:hAnsi="Kalinga" w:cs="Kalinga"/>
          <w:b w:val="0"/>
          <w:spacing w:val="20"/>
          <w:sz w:val="20"/>
          <w:szCs w:val="20"/>
        </w:rPr>
        <w:t>Especialização</w:t>
      </w:r>
      <w:r w:rsidR="007C4649" w:rsidRPr="00531DB1">
        <w:rPr>
          <w:rFonts w:ascii="Kalinga" w:eastAsia="Arial Unicode MS" w:hAnsi="Kalinga" w:cs="Kalinga"/>
          <w:b w:val="0"/>
          <w:spacing w:val="20"/>
          <w:sz w:val="20"/>
          <w:szCs w:val="20"/>
        </w:rPr>
        <w:t>o</w:t>
      </w:r>
      <w:r w:rsidRPr="00531DB1">
        <w:rPr>
          <w:rFonts w:ascii="Kalinga" w:eastAsia="Arial Unicode MS" w:hAnsi="Kalinga" w:cs="Kalinga"/>
          <w:b w:val="0"/>
          <w:spacing w:val="20"/>
          <w:sz w:val="20"/>
          <w:szCs w:val="20"/>
        </w:rPr>
        <w:t xml:space="preserve"> tem </w:t>
      </w:r>
      <w:r w:rsidR="001840E9" w:rsidRPr="00531DB1">
        <w:rPr>
          <w:rFonts w:ascii="Kalinga" w:eastAsia="Arial Unicode MS" w:hAnsi="Kalinga" w:cs="Kalinga"/>
          <w:b w:val="0"/>
          <w:spacing w:val="20"/>
          <w:sz w:val="20"/>
          <w:szCs w:val="20"/>
        </w:rPr>
        <w:t>a duração de até 1 (um) ano</w:t>
      </w:r>
      <w:r w:rsidR="007C4649" w:rsidRPr="00531DB1">
        <w:rPr>
          <w:rFonts w:ascii="Kalinga" w:eastAsia="Arial Unicode MS" w:hAnsi="Kalinga" w:cs="Kalinga"/>
          <w:b w:val="0"/>
          <w:spacing w:val="20"/>
          <w:sz w:val="20"/>
          <w:szCs w:val="20"/>
        </w:rPr>
        <w:t>.</w:t>
      </w:r>
    </w:p>
    <w:p w14:paraId="5BAC9E64" w14:textId="0D9C4FB0" w:rsidR="003C4F8E" w:rsidRPr="00531DB1" w:rsidRDefault="00D83CEE" w:rsidP="00D83CEE">
      <w:pPr>
        <w:pStyle w:val="NormalArial12justificado1"/>
        <w:spacing w:before="120" w:beforeAutospacing="0" w:after="120" w:afterAutospacing="0"/>
        <w:ind w:firstLine="0"/>
        <w:rPr>
          <w:rFonts w:ascii="Kalinga" w:eastAsia="Arial Unicode MS" w:hAnsi="Kalinga" w:cs="Kalinga"/>
          <w:b w:val="0"/>
          <w:spacing w:val="20"/>
          <w:sz w:val="20"/>
          <w:szCs w:val="20"/>
        </w:rPr>
      </w:pPr>
      <w:r w:rsidRPr="00531DB1">
        <w:rPr>
          <w:rFonts w:ascii="Kalinga" w:eastAsia="Arial Unicode MS" w:hAnsi="Kalinga" w:cs="Kalinga"/>
          <w:spacing w:val="20"/>
        </w:rPr>
        <w:t xml:space="preserve">ATENÇÃO!!   </w:t>
      </w:r>
      <w:r w:rsidR="007C4649" w:rsidRPr="00531DB1">
        <w:rPr>
          <w:rFonts w:ascii="Kalinga" w:eastAsia="Arial Unicode MS" w:hAnsi="Kalinga" w:cs="Kalinga"/>
          <w:b w:val="0"/>
          <w:spacing w:val="20"/>
          <w:sz w:val="20"/>
          <w:szCs w:val="20"/>
        </w:rPr>
        <w:t>Somente por solicitação</w:t>
      </w:r>
      <w:r w:rsidR="003C4F8E" w:rsidRPr="00531DB1">
        <w:rPr>
          <w:rFonts w:ascii="Kalinga" w:eastAsia="Arial Unicode MS" w:hAnsi="Kalinga" w:cs="Kalinga"/>
          <w:b w:val="0"/>
          <w:spacing w:val="20"/>
          <w:sz w:val="20"/>
          <w:szCs w:val="20"/>
        </w:rPr>
        <w:t xml:space="preserve"> expressa d</w:t>
      </w:r>
      <w:r w:rsidR="001840E9" w:rsidRPr="00531DB1">
        <w:rPr>
          <w:rFonts w:ascii="Kalinga" w:eastAsia="Arial Unicode MS" w:hAnsi="Kalinga" w:cs="Kalinga"/>
          <w:b w:val="0"/>
          <w:spacing w:val="20"/>
          <w:sz w:val="20"/>
          <w:szCs w:val="20"/>
        </w:rPr>
        <w:t xml:space="preserve">o Coordenador do Curso, a Pós-Graduação do ILMD poderá permitir a permanência do discente no curso, por até </w:t>
      </w:r>
      <w:r w:rsidR="00724388" w:rsidRPr="00531DB1">
        <w:rPr>
          <w:rFonts w:ascii="Kalinga" w:eastAsia="Arial Unicode MS" w:hAnsi="Kalinga" w:cs="Kalinga"/>
          <w:b w:val="0"/>
          <w:spacing w:val="20"/>
          <w:sz w:val="20"/>
          <w:szCs w:val="20"/>
        </w:rPr>
        <w:t>3</w:t>
      </w:r>
      <w:r w:rsidR="001840E9" w:rsidRPr="00531DB1">
        <w:rPr>
          <w:rFonts w:ascii="Kalinga" w:eastAsia="Arial Unicode MS" w:hAnsi="Kalinga" w:cs="Kalinga"/>
          <w:b w:val="0"/>
          <w:spacing w:val="20"/>
          <w:sz w:val="20"/>
          <w:szCs w:val="20"/>
        </w:rPr>
        <w:t xml:space="preserve"> (</w:t>
      </w:r>
      <w:r w:rsidR="00724388" w:rsidRPr="00531DB1">
        <w:rPr>
          <w:rFonts w:ascii="Kalinga" w:eastAsia="Arial Unicode MS" w:hAnsi="Kalinga" w:cs="Kalinga"/>
          <w:b w:val="0"/>
          <w:spacing w:val="20"/>
          <w:sz w:val="20"/>
          <w:szCs w:val="20"/>
        </w:rPr>
        <w:t>três</w:t>
      </w:r>
      <w:r w:rsidR="001840E9" w:rsidRPr="00531DB1">
        <w:rPr>
          <w:rFonts w:ascii="Kalinga" w:eastAsia="Arial Unicode MS" w:hAnsi="Kalinga" w:cs="Kalinga"/>
          <w:b w:val="0"/>
          <w:spacing w:val="20"/>
          <w:sz w:val="20"/>
          <w:szCs w:val="20"/>
        </w:rPr>
        <w:t>) meses.</w:t>
      </w:r>
    </w:p>
    <w:p w14:paraId="66274C81" w14:textId="59DBE3B5" w:rsidR="00F076EE" w:rsidRPr="00531DB1" w:rsidRDefault="00CC7097" w:rsidP="00901CA5">
      <w:pPr>
        <w:pStyle w:val="Ttulo2"/>
        <w:numPr>
          <w:ilvl w:val="2"/>
          <w:numId w:val="54"/>
        </w:numPr>
        <w:ind w:left="567" w:firstLine="0"/>
        <w:rPr>
          <w:rFonts w:ascii="Kalinga" w:eastAsia="Arial Unicode MS" w:hAnsi="Kalinga" w:cs="Kalinga"/>
          <w:i/>
          <w:color w:val="auto"/>
          <w:sz w:val="22"/>
          <w:szCs w:val="22"/>
        </w:rPr>
      </w:pPr>
      <w:bookmarkStart w:id="18" w:name="_Toc496013168"/>
      <w:r w:rsidRPr="00531DB1">
        <w:rPr>
          <w:rFonts w:ascii="Kalinga" w:eastAsia="Arial Unicode MS" w:hAnsi="Kalinga" w:cs="Kalinga"/>
          <w:i/>
          <w:color w:val="auto"/>
          <w:sz w:val="22"/>
          <w:szCs w:val="22"/>
        </w:rPr>
        <w:t xml:space="preserve">Quando e </w:t>
      </w:r>
      <w:r w:rsidR="00F076EE" w:rsidRPr="00531DB1">
        <w:rPr>
          <w:rFonts w:ascii="Kalinga" w:eastAsia="Arial Unicode MS" w:hAnsi="Kalinga" w:cs="Kalinga"/>
          <w:i/>
          <w:color w:val="auto"/>
          <w:sz w:val="22"/>
          <w:szCs w:val="22"/>
        </w:rPr>
        <w:t>Como solicitar prorrogação de conclusão de Curso</w:t>
      </w:r>
      <w:bookmarkEnd w:id="18"/>
    </w:p>
    <w:p w14:paraId="0CAECE3A" w14:textId="395BA0A6" w:rsidR="00F076EE" w:rsidRPr="00531DB1" w:rsidRDefault="0017621D" w:rsidP="00BD6869">
      <w:pPr>
        <w:pStyle w:val="PargrafodaLista"/>
        <w:numPr>
          <w:ilvl w:val="0"/>
          <w:numId w:val="32"/>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Até </w:t>
      </w:r>
      <w:r w:rsidR="00943984" w:rsidRPr="00531DB1">
        <w:rPr>
          <w:rFonts w:ascii="Kalinga" w:eastAsia="Arial Unicode MS" w:hAnsi="Kalinga" w:cs="Kalinga"/>
          <w:sz w:val="20"/>
          <w:szCs w:val="20"/>
        </w:rPr>
        <w:t>50</w:t>
      </w:r>
      <w:r w:rsidR="004436E2" w:rsidRPr="00531DB1">
        <w:rPr>
          <w:rFonts w:ascii="Kalinga" w:eastAsia="Arial Unicode MS" w:hAnsi="Kalinga" w:cs="Kalinga"/>
          <w:sz w:val="20"/>
          <w:szCs w:val="20"/>
        </w:rPr>
        <w:t xml:space="preserve"> (</w:t>
      </w:r>
      <w:r w:rsidR="00943984" w:rsidRPr="00531DB1">
        <w:rPr>
          <w:rFonts w:ascii="Kalinga" w:eastAsia="Arial Unicode MS" w:hAnsi="Kalinga" w:cs="Kalinga"/>
          <w:sz w:val="20"/>
          <w:szCs w:val="20"/>
        </w:rPr>
        <w:t>cinquenta</w:t>
      </w:r>
      <w:r w:rsidR="004436E2" w:rsidRPr="00531DB1">
        <w:rPr>
          <w:rFonts w:ascii="Kalinga" w:eastAsia="Arial Unicode MS" w:hAnsi="Kalinga" w:cs="Kalinga"/>
          <w:sz w:val="20"/>
          <w:szCs w:val="20"/>
        </w:rPr>
        <w:t>) dias antes do encerramento do prazo regulamentar do curso de mestrado (vinte e quatro meses) o discente deve apresentar à SECA, requerimento</w:t>
      </w:r>
      <w:r w:rsidRPr="00531DB1">
        <w:rPr>
          <w:rFonts w:ascii="Kalinga" w:eastAsia="Arial Unicode MS" w:hAnsi="Kalinga" w:cs="Kalinga"/>
          <w:sz w:val="20"/>
          <w:szCs w:val="20"/>
        </w:rPr>
        <w:t xml:space="preserve"> solicitando o tempo de prorrogação até o limite de </w:t>
      </w:r>
      <w:r w:rsidR="00724388" w:rsidRPr="00531DB1">
        <w:rPr>
          <w:rFonts w:ascii="Kalinga" w:eastAsia="Arial Unicode MS" w:hAnsi="Kalinga" w:cs="Kalinga"/>
          <w:sz w:val="20"/>
          <w:szCs w:val="20"/>
        </w:rPr>
        <w:t>3</w:t>
      </w:r>
      <w:r w:rsidRPr="00531DB1">
        <w:rPr>
          <w:rFonts w:ascii="Kalinga" w:eastAsia="Arial Unicode MS" w:hAnsi="Kalinga" w:cs="Kalinga"/>
          <w:sz w:val="20"/>
          <w:szCs w:val="20"/>
        </w:rPr>
        <w:t xml:space="preserve"> (</w:t>
      </w:r>
      <w:r w:rsidR="00724388" w:rsidRPr="00531DB1">
        <w:rPr>
          <w:rFonts w:ascii="Kalinga" w:eastAsia="Arial Unicode MS" w:hAnsi="Kalinga" w:cs="Kalinga"/>
          <w:sz w:val="20"/>
          <w:szCs w:val="20"/>
        </w:rPr>
        <w:t>três</w:t>
      </w:r>
      <w:r w:rsidRPr="00531DB1">
        <w:rPr>
          <w:rFonts w:ascii="Kalinga" w:eastAsia="Arial Unicode MS" w:hAnsi="Kalinga" w:cs="Kalinga"/>
          <w:sz w:val="20"/>
          <w:szCs w:val="20"/>
        </w:rPr>
        <w:t>) meses, com justificativa</w:t>
      </w:r>
      <w:r w:rsidR="00724388" w:rsidRPr="00531DB1">
        <w:rPr>
          <w:rFonts w:ascii="Kalinga" w:eastAsia="Arial Unicode MS" w:hAnsi="Kalinga" w:cs="Kalinga"/>
          <w:sz w:val="20"/>
          <w:szCs w:val="20"/>
        </w:rPr>
        <w:t>, ao Coordenador do Curso</w:t>
      </w:r>
      <w:r w:rsidRPr="00531DB1">
        <w:rPr>
          <w:rFonts w:ascii="Kalinga" w:eastAsia="Arial Unicode MS" w:hAnsi="Kalinga" w:cs="Kalinga"/>
          <w:sz w:val="20"/>
          <w:szCs w:val="20"/>
        </w:rPr>
        <w:t>;</w:t>
      </w:r>
    </w:p>
    <w:p w14:paraId="292A46FC" w14:textId="7FC2ECEA" w:rsidR="0017621D" w:rsidRPr="00531DB1" w:rsidRDefault="0017621D" w:rsidP="00BD6869">
      <w:pPr>
        <w:pStyle w:val="PargrafodaLista"/>
        <w:numPr>
          <w:ilvl w:val="0"/>
          <w:numId w:val="32"/>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Deve ser anexado ao requerimento, carta do orientador indicando as etapas que faltam para a conclusão do trabalho de </w:t>
      </w:r>
      <w:r w:rsidR="00724388" w:rsidRPr="00531DB1">
        <w:rPr>
          <w:rFonts w:ascii="Kalinga" w:eastAsia="Arial Unicode MS" w:hAnsi="Kalinga" w:cs="Kalinga"/>
          <w:sz w:val="20"/>
          <w:szCs w:val="20"/>
        </w:rPr>
        <w:t>TCC</w:t>
      </w:r>
      <w:r w:rsidRPr="00531DB1">
        <w:rPr>
          <w:rFonts w:ascii="Kalinga" w:eastAsia="Arial Unicode MS" w:hAnsi="Kalinga" w:cs="Kalinga"/>
          <w:sz w:val="20"/>
          <w:szCs w:val="20"/>
        </w:rPr>
        <w:t xml:space="preserve"> e cópia do trabalho de </w:t>
      </w:r>
      <w:r w:rsidR="00724388" w:rsidRPr="00531DB1">
        <w:rPr>
          <w:rFonts w:ascii="Kalinga" w:eastAsia="Arial Unicode MS" w:hAnsi="Kalinga" w:cs="Kalinga"/>
          <w:sz w:val="20"/>
          <w:szCs w:val="20"/>
        </w:rPr>
        <w:t>TCC</w:t>
      </w:r>
      <w:r w:rsidRPr="00531DB1">
        <w:rPr>
          <w:rFonts w:ascii="Kalinga" w:eastAsia="Arial Unicode MS" w:hAnsi="Kalinga" w:cs="Kalinga"/>
          <w:sz w:val="20"/>
          <w:szCs w:val="20"/>
        </w:rPr>
        <w:t xml:space="preserve"> do discente; </w:t>
      </w:r>
    </w:p>
    <w:p w14:paraId="55F20910" w14:textId="0E980FB8" w:rsidR="0017621D" w:rsidRPr="00531DB1" w:rsidRDefault="0017621D" w:rsidP="00BD6869">
      <w:pPr>
        <w:pStyle w:val="PargrafodaLista"/>
        <w:numPr>
          <w:ilvl w:val="0"/>
          <w:numId w:val="32"/>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Serão indeferidos, de pronto, requerimentos de discentes </w:t>
      </w:r>
      <w:r w:rsidR="004A6F8F" w:rsidRPr="00531DB1">
        <w:rPr>
          <w:rFonts w:ascii="Kalinga" w:eastAsia="Arial Unicode MS" w:hAnsi="Kalinga" w:cs="Kalinga"/>
          <w:sz w:val="20"/>
          <w:szCs w:val="20"/>
        </w:rPr>
        <w:t>que</w:t>
      </w:r>
      <w:r w:rsidRPr="00531DB1">
        <w:rPr>
          <w:rFonts w:ascii="Kalinga" w:eastAsia="Arial Unicode MS" w:hAnsi="Kalinga" w:cs="Kalinga"/>
          <w:sz w:val="20"/>
          <w:szCs w:val="20"/>
        </w:rPr>
        <w:t xml:space="preserve"> estejam devendo créditos</w:t>
      </w:r>
      <w:r w:rsidR="004A6F8F" w:rsidRPr="00531DB1">
        <w:rPr>
          <w:rFonts w:ascii="Kalinga" w:eastAsia="Arial Unicode MS" w:hAnsi="Kalinga" w:cs="Kalinga"/>
          <w:sz w:val="20"/>
          <w:szCs w:val="20"/>
        </w:rPr>
        <w:t>;</w:t>
      </w:r>
    </w:p>
    <w:p w14:paraId="41528AA5" w14:textId="6707ED55" w:rsidR="0017621D" w:rsidRPr="00531DB1" w:rsidRDefault="0017621D" w:rsidP="00BD6869">
      <w:pPr>
        <w:pStyle w:val="PargrafodaLista"/>
        <w:numPr>
          <w:ilvl w:val="0"/>
          <w:numId w:val="32"/>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 Coordenação de Curso deverá avaliar o requerimento no prazo máximo de </w:t>
      </w:r>
      <w:r w:rsidR="008D567B" w:rsidRPr="00531DB1">
        <w:rPr>
          <w:rFonts w:ascii="Kalinga" w:eastAsia="Arial Unicode MS" w:hAnsi="Kalinga" w:cs="Kalinga"/>
          <w:sz w:val="20"/>
          <w:szCs w:val="20"/>
        </w:rPr>
        <w:t>3</w:t>
      </w:r>
      <w:r w:rsidR="00943984" w:rsidRPr="00531DB1">
        <w:rPr>
          <w:rFonts w:ascii="Kalinga" w:eastAsia="Arial Unicode MS" w:hAnsi="Kalinga" w:cs="Kalinga"/>
          <w:sz w:val="20"/>
          <w:szCs w:val="20"/>
        </w:rPr>
        <w:t>0</w:t>
      </w:r>
      <w:r w:rsidRPr="00531DB1">
        <w:rPr>
          <w:rFonts w:ascii="Kalinga" w:eastAsia="Arial Unicode MS" w:hAnsi="Kalinga" w:cs="Kalinga"/>
          <w:sz w:val="20"/>
          <w:szCs w:val="20"/>
        </w:rPr>
        <w:t xml:space="preserve"> (</w:t>
      </w:r>
      <w:r w:rsidR="00943984" w:rsidRPr="00531DB1">
        <w:rPr>
          <w:rFonts w:ascii="Kalinga" w:eastAsia="Arial Unicode MS" w:hAnsi="Kalinga" w:cs="Kalinga"/>
          <w:sz w:val="20"/>
          <w:szCs w:val="20"/>
        </w:rPr>
        <w:t>trinta</w:t>
      </w:r>
      <w:r w:rsidRPr="00531DB1">
        <w:rPr>
          <w:rFonts w:ascii="Kalinga" w:eastAsia="Arial Unicode MS" w:hAnsi="Kalinga" w:cs="Kalinga"/>
          <w:sz w:val="20"/>
          <w:szCs w:val="20"/>
        </w:rPr>
        <w:t>) dias;</w:t>
      </w:r>
    </w:p>
    <w:p w14:paraId="169DC1FF" w14:textId="7A9FAE27" w:rsidR="0017621D" w:rsidRPr="00531DB1" w:rsidRDefault="008D567B" w:rsidP="00BD6869">
      <w:pPr>
        <w:pStyle w:val="PargrafodaLista"/>
        <w:numPr>
          <w:ilvl w:val="0"/>
          <w:numId w:val="32"/>
        </w:numPr>
        <w:tabs>
          <w:tab w:val="left" w:pos="1418"/>
        </w:tabs>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O aluno receberá o resultado de seu(s) pedido(s) através de e-mail, emitido pela SECA</w:t>
      </w:r>
      <w:r w:rsidR="002078CA" w:rsidRPr="00531DB1">
        <w:rPr>
          <w:rFonts w:ascii="Kalinga" w:eastAsia="Arial Unicode MS" w:hAnsi="Kalinga" w:cs="Kalinga"/>
          <w:sz w:val="20"/>
          <w:szCs w:val="20"/>
        </w:rPr>
        <w:t>.</w:t>
      </w:r>
    </w:p>
    <w:p w14:paraId="3D281640" w14:textId="77777777" w:rsidR="00D62FA7" w:rsidRPr="00531DB1" w:rsidRDefault="00D62FA7" w:rsidP="000E2E41">
      <w:pPr>
        <w:pStyle w:val="NormalArial12justificado1"/>
        <w:spacing w:before="120" w:beforeAutospacing="0" w:after="120" w:afterAutospacing="0"/>
        <w:ind w:firstLine="0"/>
        <w:rPr>
          <w:rFonts w:ascii="Kalinga" w:eastAsia="Arial Unicode MS" w:hAnsi="Kalinga" w:cs="Kalinga"/>
          <w:b w:val="0"/>
          <w:spacing w:val="20"/>
          <w:sz w:val="20"/>
          <w:szCs w:val="20"/>
        </w:rPr>
      </w:pPr>
    </w:p>
    <w:p w14:paraId="45EA5B15" w14:textId="77777777" w:rsidR="00716906" w:rsidRPr="00531DB1" w:rsidRDefault="00716906" w:rsidP="00901CA5">
      <w:pPr>
        <w:pStyle w:val="Ttulo1"/>
        <w:numPr>
          <w:ilvl w:val="1"/>
          <w:numId w:val="54"/>
        </w:numPr>
        <w:spacing w:before="120" w:after="120" w:line="240" w:lineRule="auto"/>
        <w:ind w:left="567" w:hanging="567"/>
        <w:rPr>
          <w:rFonts w:ascii="Kalinga" w:eastAsia="Arial Unicode MS" w:hAnsi="Kalinga" w:cs="Kalinga"/>
          <w:b/>
          <w:color w:val="auto"/>
          <w:sz w:val="22"/>
          <w:szCs w:val="22"/>
        </w:rPr>
      </w:pPr>
      <w:bookmarkStart w:id="19" w:name="_Toc496013169"/>
      <w:r w:rsidRPr="00531DB1">
        <w:rPr>
          <w:rFonts w:ascii="Kalinga" w:eastAsia="Arial Unicode MS" w:hAnsi="Kalinga" w:cs="Kalinga"/>
          <w:b/>
          <w:color w:val="auto"/>
          <w:sz w:val="22"/>
          <w:szCs w:val="22"/>
        </w:rPr>
        <w:t>Regime de funcionamento</w:t>
      </w:r>
      <w:bookmarkEnd w:id="19"/>
      <w:r w:rsidRPr="00531DB1">
        <w:rPr>
          <w:rFonts w:ascii="Kalinga" w:eastAsia="Arial Unicode MS" w:hAnsi="Kalinga" w:cs="Kalinga"/>
          <w:b/>
          <w:color w:val="auto"/>
          <w:sz w:val="22"/>
          <w:szCs w:val="22"/>
        </w:rPr>
        <w:t xml:space="preserve"> </w:t>
      </w:r>
    </w:p>
    <w:p w14:paraId="4AB5198F" w14:textId="6F25C19B" w:rsidR="00716906" w:rsidRPr="00531DB1" w:rsidRDefault="00716906"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As atividades de ensino </w:t>
      </w:r>
      <w:r w:rsidR="004A6F8F" w:rsidRPr="00531DB1">
        <w:rPr>
          <w:rFonts w:ascii="Kalinga" w:eastAsia="Arial Unicode MS" w:hAnsi="Kalinga" w:cs="Kalinga"/>
          <w:sz w:val="20"/>
          <w:szCs w:val="20"/>
        </w:rPr>
        <w:t>poderão ser desenvolvidas nos turnos noturnos ou diurnos.</w:t>
      </w:r>
    </w:p>
    <w:p w14:paraId="20A25021" w14:textId="373C95D1" w:rsidR="00716906" w:rsidRPr="00531DB1" w:rsidRDefault="00716906" w:rsidP="00901CA5">
      <w:pPr>
        <w:pStyle w:val="PargrafodaLista"/>
        <w:numPr>
          <w:ilvl w:val="0"/>
          <w:numId w:val="22"/>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 carga horária de ensino diária não deve ultrapassar 8 (oito) horas</w:t>
      </w:r>
      <w:r w:rsidR="004A6F8F" w:rsidRPr="00531DB1">
        <w:rPr>
          <w:rFonts w:ascii="Kalinga" w:eastAsia="Arial Unicode MS" w:hAnsi="Kalinga" w:cs="Kalinga"/>
          <w:sz w:val="20"/>
          <w:szCs w:val="20"/>
        </w:rPr>
        <w:t>, no caso de oferta de turno diurno e 4 em turno noturno com início às 18 horas</w:t>
      </w:r>
      <w:r w:rsidR="0077131C" w:rsidRPr="00531DB1">
        <w:rPr>
          <w:rFonts w:ascii="Kalinga" w:eastAsia="Arial Unicode MS" w:hAnsi="Kalinga" w:cs="Kalinga"/>
          <w:sz w:val="20"/>
          <w:szCs w:val="20"/>
        </w:rPr>
        <w:t>;</w:t>
      </w:r>
    </w:p>
    <w:p w14:paraId="0DE8B8EA" w14:textId="77777777" w:rsidR="00716906" w:rsidRPr="00531DB1" w:rsidRDefault="00716906" w:rsidP="00901CA5">
      <w:pPr>
        <w:pStyle w:val="PargrafodaLista"/>
        <w:numPr>
          <w:ilvl w:val="0"/>
          <w:numId w:val="22"/>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Para fins de desenvolvimento de atividades acadêmicas, o sábado é considerado dia letivo.</w:t>
      </w:r>
    </w:p>
    <w:p w14:paraId="627CC868" w14:textId="77777777" w:rsidR="00DE0C13" w:rsidRPr="00531DB1" w:rsidRDefault="00DE0C13" w:rsidP="00DE0C13">
      <w:pPr>
        <w:tabs>
          <w:tab w:val="left" w:pos="1418"/>
        </w:tabs>
        <w:spacing w:before="120" w:after="120" w:line="240" w:lineRule="auto"/>
        <w:jc w:val="both"/>
        <w:rPr>
          <w:rFonts w:ascii="Kalinga" w:eastAsia="Arial Unicode MS" w:hAnsi="Kalinga" w:cs="Kalinga"/>
          <w:sz w:val="20"/>
          <w:szCs w:val="20"/>
        </w:rPr>
      </w:pPr>
    </w:p>
    <w:p w14:paraId="48582DC1" w14:textId="422D1F40" w:rsidR="00A62A1C" w:rsidRPr="00531DB1" w:rsidRDefault="00A62A1C" w:rsidP="00A62A1C">
      <w:pPr>
        <w:pStyle w:val="Ttulo"/>
        <w:spacing w:before="120" w:after="120"/>
        <w:contextualSpacing w:val="0"/>
        <w:rPr>
          <w:rFonts w:ascii="Kalinga" w:eastAsia="Arial Unicode MS" w:hAnsi="Kalinga" w:cs="Kalinga"/>
          <w:sz w:val="26"/>
          <w:szCs w:val="26"/>
        </w:rPr>
      </w:pPr>
      <w:bookmarkStart w:id="20" w:name="_Toc496013170"/>
      <w:r w:rsidRPr="00531DB1">
        <w:rPr>
          <w:rFonts w:ascii="Kalinga" w:eastAsia="Arial Unicode MS" w:hAnsi="Kalinga" w:cs="Kalinga"/>
          <w:sz w:val="26"/>
          <w:szCs w:val="26"/>
        </w:rPr>
        <w:t>V – MATRÍCULA</w:t>
      </w:r>
      <w:bookmarkEnd w:id="20"/>
    </w:p>
    <w:p w14:paraId="79E02EE9" w14:textId="77777777" w:rsidR="00A62A1C" w:rsidRPr="00531DB1" w:rsidRDefault="00A62A1C" w:rsidP="00A62A1C">
      <w:pPr>
        <w:spacing w:before="120" w:after="120" w:line="240" w:lineRule="auto"/>
        <w:ind w:firstLine="426"/>
        <w:jc w:val="both"/>
        <w:rPr>
          <w:rFonts w:ascii="Kalinga" w:eastAsia="Arial Unicode MS" w:hAnsi="Kalinga" w:cs="Kalinga"/>
          <w:sz w:val="20"/>
          <w:szCs w:val="20"/>
        </w:rPr>
      </w:pPr>
    </w:p>
    <w:p w14:paraId="28748CC5" w14:textId="2DD1C83A" w:rsidR="00716906" w:rsidRPr="00531DB1" w:rsidRDefault="00A62A1C"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Os candidatos selecionados </w:t>
      </w:r>
      <w:r w:rsidR="00F0721D" w:rsidRPr="00531DB1">
        <w:rPr>
          <w:rFonts w:ascii="Kalinga" w:eastAsia="Arial Unicode MS" w:hAnsi="Kalinga" w:cs="Kalinga"/>
          <w:sz w:val="20"/>
          <w:szCs w:val="20"/>
        </w:rPr>
        <w:t>em Cursos de Especialização, ao serem selecionados, ao apresentarem os documentos originais para conferência, deverão preencher formulário de matrícula para vínculo no Curso.</w:t>
      </w:r>
    </w:p>
    <w:p w14:paraId="2408D813" w14:textId="13A96A62" w:rsidR="00A62A1C" w:rsidRPr="00531DB1" w:rsidRDefault="00F0721D" w:rsidP="00A62A1C">
      <w:pPr>
        <w:spacing w:before="120" w:after="120" w:line="240" w:lineRule="auto"/>
        <w:ind w:firstLine="426"/>
        <w:jc w:val="both"/>
        <w:rPr>
          <w:rFonts w:ascii="Kalinga" w:eastAsia="Arial Unicode MS" w:hAnsi="Kalinga" w:cs="Kalinga"/>
          <w:sz w:val="20"/>
          <w:szCs w:val="20"/>
        </w:rPr>
      </w:pPr>
      <w:r w:rsidRPr="00531DB1">
        <w:rPr>
          <w:rFonts w:ascii="Kalinga" w:eastAsia="Arial Unicode MS" w:hAnsi="Kalinga" w:cs="Kalinga"/>
          <w:sz w:val="20"/>
          <w:szCs w:val="20"/>
        </w:rPr>
        <w:t>A entrega do formulário de matrícula vincula o aluno em todas as disciplinas do curso, nas havendo necessidade de matrícula posteriores.</w:t>
      </w:r>
    </w:p>
    <w:p w14:paraId="2EB8B27E" w14:textId="77777777" w:rsidR="0084165A" w:rsidRPr="00531DB1" w:rsidRDefault="0084165A" w:rsidP="0097182C">
      <w:pPr>
        <w:spacing w:before="120" w:after="120" w:line="240" w:lineRule="auto"/>
        <w:jc w:val="both"/>
        <w:rPr>
          <w:rStyle w:val="Forte"/>
          <w:rFonts w:ascii="Kalinga" w:eastAsia="Arial Unicode MS" w:hAnsi="Kalinga" w:cs="Kalinga"/>
          <w:b w:val="0"/>
          <w:sz w:val="20"/>
          <w:szCs w:val="20"/>
        </w:rPr>
      </w:pPr>
    </w:p>
    <w:p w14:paraId="0D3D5E94" w14:textId="03DED400" w:rsidR="00FE531E" w:rsidRPr="00531DB1" w:rsidRDefault="00FE531E" w:rsidP="00FE531E">
      <w:pPr>
        <w:pStyle w:val="Ttulo"/>
        <w:spacing w:before="120" w:after="120"/>
        <w:contextualSpacing w:val="0"/>
        <w:rPr>
          <w:rFonts w:ascii="Kalinga" w:eastAsia="Arial Unicode MS" w:hAnsi="Kalinga" w:cs="Kalinga"/>
          <w:sz w:val="26"/>
          <w:szCs w:val="26"/>
        </w:rPr>
      </w:pPr>
      <w:bookmarkStart w:id="21" w:name="_Toc496013171"/>
      <w:r w:rsidRPr="00531DB1">
        <w:rPr>
          <w:rFonts w:ascii="Kalinga" w:eastAsia="Arial Unicode MS" w:hAnsi="Kalinga" w:cs="Kalinga"/>
          <w:sz w:val="26"/>
          <w:szCs w:val="26"/>
        </w:rPr>
        <w:t>VI – SISTEMA DE AVALIAÇÃO</w:t>
      </w:r>
      <w:bookmarkEnd w:id="21"/>
    </w:p>
    <w:p w14:paraId="0661FABB" w14:textId="77777777" w:rsidR="00FE531E" w:rsidRPr="00531DB1" w:rsidRDefault="00FE531E" w:rsidP="00FE531E">
      <w:pPr>
        <w:pStyle w:val="NormalArial12justificado1"/>
        <w:spacing w:before="120" w:beforeAutospacing="0" w:after="120" w:afterAutospacing="0"/>
        <w:ind w:left="360" w:firstLine="0"/>
        <w:rPr>
          <w:rFonts w:ascii="Kalinga" w:eastAsia="Arial Unicode MS" w:hAnsi="Kalinga" w:cs="Kalinga"/>
          <w:b w:val="0"/>
          <w:spacing w:val="20"/>
          <w:sz w:val="20"/>
          <w:szCs w:val="20"/>
        </w:rPr>
      </w:pPr>
    </w:p>
    <w:p w14:paraId="77DC9CCA" w14:textId="77777777" w:rsidR="00FE531E" w:rsidRPr="00531DB1" w:rsidRDefault="00FE531E" w:rsidP="007F4E17">
      <w:pPr>
        <w:pStyle w:val="NormalArial12justificado1"/>
        <w:spacing w:before="120" w:beforeAutospacing="0" w:after="120" w:afterAutospacing="0"/>
        <w:ind w:firstLine="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O sistema de avaliação compreenderá a apuração do aproveitamento e da assiduidade.</w:t>
      </w:r>
    </w:p>
    <w:p w14:paraId="45117E19" w14:textId="20C520EC" w:rsidR="007333BB" w:rsidRPr="00531DB1" w:rsidRDefault="00FE531E" w:rsidP="00432B7C">
      <w:pPr>
        <w:pStyle w:val="Ttulo1"/>
        <w:numPr>
          <w:ilvl w:val="1"/>
          <w:numId w:val="1"/>
        </w:numPr>
        <w:spacing w:before="120" w:after="120" w:line="240" w:lineRule="auto"/>
        <w:rPr>
          <w:rFonts w:ascii="Kalinga" w:eastAsia="Arial Unicode MS" w:hAnsi="Kalinga" w:cs="Kalinga"/>
          <w:b/>
          <w:color w:val="auto"/>
          <w:sz w:val="22"/>
          <w:szCs w:val="22"/>
        </w:rPr>
      </w:pPr>
      <w:bookmarkStart w:id="22" w:name="_Toc496013172"/>
      <w:r w:rsidRPr="00531DB1">
        <w:rPr>
          <w:rFonts w:ascii="Kalinga" w:eastAsia="Arial Unicode MS" w:hAnsi="Kalinga" w:cs="Kalinga"/>
          <w:b/>
          <w:color w:val="auto"/>
          <w:sz w:val="22"/>
          <w:szCs w:val="22"/>
        </w:rPr>
        <w:t>Avaliação</w:t>
      </w:r>
      <w:bookmarkEnd w:id="22"/>
      <w:r w:rsidR="007333BB" w:rsidRPr="00531DB1">
        <w:rPr>
          <w:rFonts w:ascii="Kalinga" w:eastAsia="Arial Unicode MS" w:hAnsi="Kalinga" w:cs="Kalinga"/>
          <w:b/>
          <w:color w:val="auto"/>
          <w:sz w:val="22"/>
          <w:szCs w:val="22"/>
        </w:rPr>
        <w:t xml:space="preserve"> </w:t>
      </w:r>
    </w:p>
    <w:p w14:paraId="4B1F6B6F" w14:textId="77777777" w:rsidR="001D4A47" w:rsidRPr="00531DB1" w:rsidRDefault="001D4A47"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O</w:t>
      </w:r>
      <w:r w:rsidR="006C0BB6" w:rsidRPr="00531DB1">
        <w:rPr>
          <w:rFonts w:ascii="Kalinga" w:eastAsia="Arial Unicode MS" w:hAnsi="Kalinga" w:cs="Kalinga"/>
          <w:sz w:val="20"/>
          <w:szCs w:val="20"/>
        </w:rPr>
        <w:t xml:space="preserve"> aproveitamento em disciplinas </w:t>
      </w:r>
      <w:r w:rsidRPr="00531DB1">
        <w:rPr>
          <w:rFonts w:ascii="Kalinga" w:eastAsia="Arial Unicode MS" w:hAnsi="Kalinga" w:cs="Kalinga"/>
          <w:sz w:val="20"/>
          <w:szCs w:val="20"/>
        </w:rPr>
        <w:t xml:space="preserve">será avaliado </w:t>
      </w:r>
      <w:r w:rsidR="004D0CBD" w:rsidRPr="00531DB1">
        <w:rPr>
          <w:rFonts w:ascii="Kalinga" w:eastAsia="Arial Unicode MS" w:hAnsi="Kalinga" w:cs="Kalinga"/>
          <w:sz w:val="20"/>
          <w:szCs w:val="20"/>
        </w:rPr>
        <w:t>conforme definido no plano de ensino da disciplina pelo</w:t>
      </w:r>
      <w:r w:rsidRPr="00531DB1">
        <w:rPr>
          <w:rFonts w:ascii="Kalinga" w:eastAsia="Arial Unicode MS" w:hAnsi="Kalinga" w:cs="Kalinga"/>
          <w:sz w:val="20"/>
          <w:szCs w:val="20"/>
        </w:rPr>
        <w:t xml:space="preserve"> professor e conforme planejamento didático-pedagógico do Curso, sendo os resultados expressos em notas na escala de zero a dez e traduzidos em conceitos conforme tabela abaixo.</w:t>
      </w:r>
    </w:p>
    <w:tbl>
      <w:tblPr>
        <w:tblStyle w:val="TabeladeLista5Escura-nfase5"/>
        <w:tblW w:w="0" w:type="auto"/>
        <w:jc w:val="center"/>
        <w:tblLook w:val="04A0" w:firstRow="1" w:lastRow="0" w:firstColumn="1" w:lastColumn="0" w:noHBand="0" w:noVBand="1"/>
      </w:tblPr>
      <w:tblGrid>
        <w:gridCol w:w="2551"/>
        <w:gridCol w:w="4253"/>
      </w:tblGrid>
      <w:tr w:rsidR="001D4A47" w:rsidRPr="00531DB1" w14:paraId="433EC812" w14:textId="77777777" w:rsidTr="00AF523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51" w:type="dxa"/>
          </w:tcPr>
          <w:p w14:paraId="0F695FD0" w14:textId="77777777" w:rsidR="001D4A47" w:rsidRPr="00531DB1" w:rsidRDefault="001D4A47" w:rsidP="006C0BB6">
            <w:pPr>
              <w:rPr>
                <w:rFonts w:ascii="Kalinga" w:eastAsia="Arial Unicode MS" w:hAnsi="Kalinga" w:cs="Kalinga"/>
                <w:b w:val="0"/>
              </w:rPr>
            </w:pPr>
            <w:r w:rsidRPr="00531DB1">
              <w:rPr>
                <w:rFonts w:ascii="Kalinga" w:eastAsia="Arial Unicode MS" w:hAnsi="Kalinga" w:cs="Kalinga"/>
                <w:b w:val="0"/>
              </w:rPr>
              <w:t>Conceito</w:t>
            </w:r>
          </w:p>
        </w:tc>
        <w:tc>
          <w:tcPr>
            <w:tcW w:w="4253" w:type="dxa"/>
          </w:tcPr>
          <w:p w14:paraId="588D63E9" w14:textId="77777777" w:rsidR="001D4A47" w:rsidRPr="00531DB1" w:rsidRDefault="001D4A47" w:rsidP="006C0BB6">
            <w:pPr>
              <w:cnfStyle w:val="100000000000" w:firstRow="1" w:lastRow="0" w:firstColumn="0" w:lastColumn="0" w:oddVBand="0" w:evenVBand="0" w:oddHBand="0" w:evenHBand="0" w:firstRowFirstColumn="0" w:firstRowLastColumn="0" w:lastRowFirstColumn="0" w:lastRowLastColumn="0"/>
              <w:rPr>
                <w:rFonts w:ascii="Kalinga" w:eastAsia="Arial Unicode MS" w:hAnsi="Kalinga" w:cs="Kalinga"/>
                <w:b w:val="0"/>
              </w:rPr>
            </w:pPr>
            <w:r w:rsidRPr="00531DB1">
              <w:rPr>
                <w:rFonts w:ascii="Kalinga" w:eastAsia="Arial Unicode MS" w:hAnsi="Kalinga" w:cs="Kalinga"/>
                <w:b w:val="0"/>
              </w:rPr>
              <w:t>Equivalência em Nota</w:t>
            </w:r>
          </w:p>
        </w:tc>
      </w:tr>
      <w:tr w:rsidR="001D4A47" w:rsidRPr="00531DB1" w14:paraId="2A286717" w14:textId="77777777" w:rsidTr="00AF52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14:paraId="5A8E3FFE" w14:textId="77777777" w:rsidR="001D4A47" w:rsidRPr="00531DB1" w:rsidRDefault="001D4A47" w:rsidP="006C0BB6">
            <w:pPr>
              <w:jc w:val="both"/>
              <w:rPr>
                <w:rFonts w:ascii="Kalinga" w:eastAsia="Arial Unicode MS" w:hAnsi="Kalinga" w:cs="Kalinga"/>
              </w:rPr>
            </w:pPr>
            <w:r w:rsidRPr="00531DB1">
              <w:rPr>
                <w:rFonts w:ascii="Kalinga" w:eastAsia="Arial Unicode MS" w:hAnsi="Kalinga" w:cs="Kalinga"/>
              </w:rPr>
              <w:t>A – Excelente</w:t>
            </w:r>
          </w:p>
        </w:tc>
        <w:tc>
          <w:tcPr>
            <w:tcW w:w="4253" w:type="dxa"/>
          </w:tcPr>
          <w:p w14:paraId="1E39CADE" w14:textId="77777777" w:rsidR="001D4A47" w:rsidRPr="00531DB1" w:rsidRDefault="001D4A47" w:rsidP="006C0BB6">
            <w:pPr>
              <w:jc w:val="both"/>
              <w:cnfStyle w:val="000000100000" w:firstRow="0" w:lastRow="0" w:firstColumn="0" w:lastColumn="0" w:oddVBand="0" w:evenVBand="0" w:oddHBand="1" w:evenHBand="0" w:firstRowFirstColumn="0" w:firstRowLastColumn="0" w:lastRowFirstColumn="0" w:lastRowLastColumn="0"/>
              <w:rPr>
                <w:rFonts w:ascii="Kalinga" w:eastAsia="Arial Unicode MS" w:hAnsi="Kalinga" w:cs="Kalinga"/>
              </w:rPr>
            </w:pPr>
            <w:r w:rsidRPr="00531DB1">
              <w:rPr>
                <w:rFonts w:ascii="Kalinga" w:eastAsia="Arial Unicode MS" w:hAnsi="Kalinga" w:cs="Kalinga"/>
              </w:rPr>
              <w:t>9,0 a 10,0</w:t>
            </w:r>
          </w:p>
        </w:tc>
      </w:tr>
      <w:tr w:rsidR="001D4A47" w:rsidRPr="00531DB1" w14:paraId="32523174" w14:textId="77777777" w:rsidTr="00AF523F">
        <w:trPr>
          <w:jc w:val="center"/>
        </w:trPr>
        <w:tc>
          <w:tcPr>
            <w:cnfStyle w:val="001000000000" w:firstRow="0" w:lastRow="0" w:firstColumn="1" w:lastColumn="0" w:oddVBand="0" w:evenVBand="0" w:oddHBand="0" w:evenHBand="0" w:firstRowFirstColumn="0" w:firstRowLastColumn="0" w:lastRowFirstColumn="0" w:lastRowLastColumn="0"/>
            <w:tcW w:w="2551" w:type="dxa"/>
          </w:tcPr>
          <w:p w14:paraId="6B0798EC" w14:textId="77777777" w:rsidR="001D4A47" w:rsidRPr="00531DB1" w:rsidRDefault="001D4A47" w:rsidP="006C0BB6">
            <w:pPr>
              <w:jc w:val="both"/>
              <w:rPr>
                <w:rFonts w:ascii="Kalinga" w:eastAsia="Arial Unicode MS" w:hAnsi="Kalinga" w:cs="Kalinga"/>
              </w:rPr>
            </w:pPr>
            <w:r w:rsidRPr="00531DB1">
              <w:rPr>
                <w:rFonts w:ascii="Kalinga" w:eastAsia="Arial Unicode MS" w:hAnsi="Kalinga" w:cs="Kalinga"/>
              </w:rPr>
              <w:t>B – Bom</w:t>
            </w:r>
          </w:p>
        </w:tc>
        <w:tc>
          <w:tcPr>
            <w:tcW w:w="4253" w:type="dxa"/>
          </w:tcPr>
          <w:p w14:paraId="1D827F16" w14:textId="77777777" w:rsidR="001D4A47" w:rsidRPr="00531DB1" w:rsidRDefault="001D4A47" w:rsidP="006C0BB6">
            <w:pPr>
              <w:jc w:val="both"/>
              <w:cnfStyle w:val="000000000000" w:firstRow="0" w:lastRow="0" w:firstColumn="0" w:lastColumn="0" w:oddVBand="0" w:evenVBand="0" w:oddHBand="0" w:evenHBand="0" w:firstRowFirstColumn="0" w:firstRowLastColumn="0" w:lastRowFirstColumn="0" w:lastRowLastColumn="0"/>
              <w:rPr>
                <w:rFonts w:ascii="Kalinga" w:eastAsia="Arial Unicode MS" w:hAnsi="Kalinga" w:cs="Kalinga"/>
              </w:rPr>
            </w:pPr>
            <w:r w:rsidRPr="00531DB1">
              <w:rPr>
                <w:rFonts w:ascii="Kalinga" w:eastAsia="Arial Unicode MS" w:hAnsi="Kalinga" w:cs="Kalinga"/>
              </w:rPr>
              <w:t>7,5 a 8,9</w:t>
            </w:r>
          </w:p>
        </w:tc>
      </w:tr>
      <w:tr w:rsidR="001D4A47" w:rsidRPr="00531DB1" w14:paraId="193C5080" w14:textId="77777777" w:rsidTr="00AF52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1" w:type="dxa"/>
          </w:tcPr>
          <w:p w14:paraId="16400D67" w14:textId="77777777" w:rsidR="001D4A47" w:rsidRPr="00531DB1" w:rsidRDefault="001D4A47" w:rsidP="006C0BB6">
            <w:pPr>
              <w:jc w:val="both"/>
              <w:rPr>
                <w:rFonts w:ascii="Kalinga" w:eastAsia="Arial Unicode MS" w:hAnsi="Kalinga" w:cs="Kalinga"/>
              </w:rPr>
            </w:pPr>
            <w:r w:rsidRPr="00531DB1">
              <w:rPr>
                <w:rFonts w:ascii="Kalinga" w:eastAsia="Arial Unicode MS" w:hAnsi="Kalinga" w:cs="Kalinga"/>
              </w:rPr>
              <w:t>C – Regular</w:t>
            </w:r>
          </w:p>
        </w:tc>
        <w:tc>
          <w:tcPr>
            <w:tcW w:w="4253" w:type="dxa"/>
          </w:tcPr>
          <w:p w14:paraId="324EEF3A" w14:textId="77777777" w:rsidR="001D4A47" w:rsidRPr="00531DB1" w:rsidRDefault="001D4A47" w:rsidP="006C0BB6">
            <w:pPr>
              <w:jc w:val="both"/>
              <w:cnfStyle w:val="000000100000" w:firstRow="0" w:lastRow="0" w:firstColumn="0" w:lastColumn="0" w:oddVBand="0" w:evenVBand="0" w:oddHBand="1" w:evenHBand="0" w:firstRowFirstColumn="0" w:firstRowLastColumn="0" w:lastRowFirstColumn="0" w:lastRowLastColumn="0"/>
              <w:rPr>
                <w:rFonts w:ascii="Kalinga" w:eastAsia="Arial Unicode MS" w:hAnsi="Kalinga" w:cs="Kalinga"/>
              </w:rPr>
            </w:pPr>
            <w:r w:rsidRPr="00531DB1">
              <w:rPr>
                <w:rFonts w:ascii="Kalinga" w:eastAsia="Arial Unicode MS" w:hAnsi="Kalinga" w:cs="Kalinga"/>
              </w:rPr>
              <w:t>6,0 a 7,4</w:t>
            </w:r>
          </w:p>
        </w:tc>
      </w:tr>
      <w:tr w:rsidR="001D4A47" w:rsidRPr="00531DB1" w14:paraId="026804DC" w14:textId="77777777" w:rsidTr="00AF523F">
        <w:trPr>
          <w:jc w:val="center"/>
        </w:trPr>
        <w:tc>
          <w:tcPr>
            <w:cnfStyle w:val="001000000000" w:firstRow="0" w:lastRow="0" w:firstColumn="1" w:lastColumn="0" w:oddVBand="0" w:evenVBand="0" w:oddHBand="0" w:evenHBand="0" w:firstRowFirstColumn="0" w:firstRowLastColumn="0" w:lastRowFirstColumn="0" w:lastRowLastColumn="0"/>
            <w:tcW w:w="2551" w:type="dxa"/>
          </w:tcPr>
          <w:p w14:paraId="39E8FC77" w14:textId="77777777" w:rsidR="001D4A47" w:rsidRPr="00531DB1" w:rsidRDefault="001D4A47" w:rsidP="006C0BB6">
            <w:pPr>
              <w:jc w:val="both"/>
              <w:rPr>
                <w:rFonts w:ascii="Kalinga" w:eastAsia="Arial Unicode MS" w:hAnsi="Kalinga" w:cs="Kalinga"/>
              </w:rPr>
            </w:pPr>
            <w:r w:rsidRPr="00531DB1">
              <w:rPr>
                <w:rFonts w:ascii="Kalinga" w:eastAsia="Arial Unicode MS" w:hAnsi="Kalinga" w:cs="Kalinga"/>
              </w:rPr>
              <w:t>D – Insuficiente</w:t>
            </w:r>
          </w:p>
        </w:tc>
        <w:tc>
          <w:tcPr>
            <w:tcW w:w="4253" w:type="dxa"/>
          </w:tcPr>
          <w:p w14:paraId="3A2A4363" w14:textId="77777777" w:rsidR="001D4A47" w:rsidRPr="00531DB1" w:rsidRDefault="001D4A47" w:rsidP="006C0BB6">
            <w:pPr>
              <w:jc w:val="both"/>
              <w:cnfStyle w:val="000000000000" w:firstRow="0" w:lastRow="0" w:firstColumn="0" w:lastColumn="0" w:oddVBand="0" w:evenVBand="0" w:oddHBand="0" w:evenHBand="0" w:firstRowFirstColumn="0" w:firstRowLastColumn="0" w:lastRowFirstColumn="0" w:lastRowLastColumn="0"/>
              <w:rPr>
                <w:rFonts w:ascii="Kalinga" w:eastAsia="Arial Unicode MS" w:hAnsi="Kalinga" w:cs="Kalinga"/>
              </w:rPr>
            </w:pPr>
            <w:r w:rsidRPr="00531DB1">
              <w:rPr>
                <w:rFonts w:ascii="Kalinga" w:eastAsia="Arial Unicode MS" w:hAnsi="Kalinga" w:cs="Kalinga"/>
              </w:rPr>
              <w:t>Equivalente a notas menores que 6,0</w:t>
            </w:r>
          </w:p>
        </w:tc>
      </w:tr>
    </w:tbl>
    <w:p w14:paraId="6D133975" w14:textId="77777777" w:rsidR="001D4A47" w:rsidRPr="00531DB1" w:rsidRDefault="001D4A47" w:rsidP="007F4E17">
      <w:pPr>
        <w:spacing w:before="120" w:after="120" w:line="240" w:lineRule="auto"/>
        <w:ind w:firstLine="567"/>
        <w:jc w:val="both"/>
        <w:rPr>
          <w:rFonts w:ascii="Kalinga" w:eastAsia="Arial Unicode MS" w:hAnsi="Kalinga" w:cs="Kalinga"/>
          <w:b/>
          <w:sz w:val="20"/>
          <w:szCs w:val="20"/>
        </w:rPr>
      </w:pPr>
      <w:r w:rsidRPr="00531DB1">
        <w:rPr>
          <w:rFonts w:ascii="Kalinga" w:eastAsia="Arial Unicode MS" w:hAnsi="Kalinga" w:cs="Kalinga"/>
          <w:sz w:val="20"/>
          <w:szCs w:val="20"/>
        </w:rPr>
        <w:t>A avaliação de assiduidade compreenderá a verificação de frequ</w:t>
      </w:r>
      <w:r w:rsidR="00E620EA" w:rsidRPr="00531DB1">
        <w:rPr>
          <w:rFonts w:ascii="Kalinga" w:eastAsia="Arial Unicode MS" w:hAnsi="Kalinga" w:cs="Kalinga"/>
          <w:sz w:val="20"/>
          <w:szCs w:val="20"/>
        </w:rPr>
        <w:t>ê</w:t>
      </w:r>
      <w:r w:rsidRPr="00531DB1">
        <w:rPr>
          <w:rFonts w:ascii="Kalinga" w:eastAsia="Arial Unicode MS" w:hAnsi="Kalinga" w:cs="Kalinga"/>
          <w:sz w:val="20"/>
          <w:szCs w:val="20"/>
        </w:rPr>
        <w:t>ncia obrigatória ao mínimo de 75% das atividades programadas e desenvolvidas nas disciplinas, módulos ou campos de saber.</w:t>
      </w:r>
    </w:p>
    <w:p w14:paraId="15903F5C" w14:textId="77777777" w:rsidR="001D4A47" w:rsidRPr="00531DB1" w:rsidRDefault="001D4A47"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Poderá ser concedido exercício domiciliar na forma </w:t>
      </w:r>
      <w:r w:rsidR="00E620EA" w:rsidRPr="00531DB1">
        <w:rPr>
          <w:rFonts w:ascii="Kalinga" w:eastAsia="Arial Unicode MS" w:hAnsi="Kalinga" w:cs="Kalinga"/>
          <w:sz w:val="20"/>
          <w:szCs w:val="20"/>
        </w:rPr>
        <w:t xml:space="preserve">apresentada </w:t>
      </w:r>
      <w:r w:rsidR="00143F9F" w:rsidRPr="00531DB1">
        <w:rPr>
          <w:rFonts w:ascii="Kalinga" w:eastAsia="Arial Unicode MS" w:hAnsi="Kalinga" w:cs="Kalinga"/>
          <w:sz w:val="20"/>
          <w:szCs w:val="20"/>
        </w:rPr>
        <w:t>neste Regulamento</w:t>
      </w:r>
      <w:r w:rsidRPr="00531DB1">
        <w:rPr>
          <w:rFonts w:ascii="Kalinga" w:eastAsia="Arial Unicode MS" w:hAnsi="Kalinga" w:cs="Kalinga"/>
          <w:sz w:val="20"/>
          <w:szCs w:val="20"/>
        </w:rPr>
        <w:t>.</w:t>
      </w:r>
    </w:p>
    <w:p w14:paraId="4EBE9A74" w14:textId="77777777" w:rsidR="007603B3" w:rsidRPr="00531DB1" w:rsidRDefault="007603B3" w:rsidP="007603B3">
      <w:pPr>
        <w:spacing w:before="120" w:after="120" w:line="240" w:lineRule="auto"/>
        <w:ind w:firstLine="851"/>
        <w:jc w:val="both"/>
        <w:rPr>
          <w:rFonts w:ascii="Kalinga" w:eastAsia="Arial Unicode MS" w:hAnsi="Kalinga" w:cs="Kalinga"/>
          <w:sz w:val="20"/>
          <w:szCs w:val="20"/>
        </w:rPr>
      </w:pPr>
    </w:p>
    <w:p w14:paraId="0138267E" w14:textId="77777777" w:rsidR="00DD5D74" w:rsidRPr="00531DB1" w:rsidRDefault="00DD5D74" w:rsidP="004501F9">
      <w:pPr>
        <w:pStyle w:val="Ttulo1"/>
        <w:numPr>
          <w:ilvl w:val="1"/>
          <w:numId w:val="1"/>
        </w:numPr>
        <w:spacing w:before="120" w:after="120" w:line="240" w:lineRule="auto"/>
        <w:ind w:left="567" w:hanging="567"/>
        <w:rPr>
          <w:rFonts w:ascii="Kalinga" w:eastAsia="Arial Unicode MS" w:hAnsi="Kalinga" w:cs="Kalinga"/>
          <w:b/>
          <w:color w:val="auto"/>
          <w:sz w:val="22"/>
          <w:szCs w:val="22"/>
        </w:rPr>
      </w:pPr>
      <w:bookmarkStart w:id="23" w:name="_Toc496013173"/>
      <w:r w:rsidRPr="00531DB1">
        <w:rPr>
          <w:rFonts w:ascii="Kalinga" w:eastAsia="Arial Unicode MS" w:hAnsi="Kalinga" w:cs="Kalinga"/>
          <w:b/>
          <w:color w:val="auto"/>
          <w:sz w:val="22"/>
          <w:szCs w:val="22"/>
        </w:rPr>
        <w:t>Aprovação e Reprovação em disciplinas</w:t>
      </w:r>
      <w:bookmarkEnd w:id="23"/>
      <w:r w:rsidRPr="00531DB1">
        <w:rPr>
          <w:rFonts w:ascii="Kalinga" w:eastAsia="Arial Unicode MS" w:hAnsi="Kalinga" w:cs="Kalinga"/>
          <w:b/>
          <w:color w:val="auto"/>
          <w:sz w:val="22"/>
          <w:szCs w:val="22"/>
        </w:rPr>
        <w:t xml:space="preserve"> </w:t>
      </w:r>
    </w:p>
    <w:p w14:paraId="622954C9" w14:textId="77777777" w:rsidR="001D4A47" w:rsidRPr="00531DB1" w:rsidRDefault="005868C0"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O aluno que obtiver frequência igual ou superior a 75% (setenta e cinco por cento)</w:t>
      </w:r>
      <w:r w:rsidR="00C5713D" w:rsidRPr="00531DB1">
        <w:rPr>
          <w:rFonts w:ascii="Kalinga" w:eastAsia="Arial Unicode MS" w:hAnsi="Kalinga" w:cs="Kalinga"/>
          <w:sz w:val="20"/>
          <w:szCs w:val="20"/>
        </w:rPr>
        <w:t xml:space="preserve"> e conceito/nota final igual ou superior a “C” (nota 6), será considerado aprovado em disciplinas</w:t>
      </w:r>
      <w:r w:rsidR="001569E5" w:rsidRPr="00531DB1">
        <w:rPr>
          <w:rFonts w:ascii="Kalinga" w:eastAsia="Arial Unicode MS" w:hAnsi="Kalinga" w:cs="Kalinga"/>
          <w:sz w:val="20"/>
          <w:szCs w:val="20"/>
        </w:rPr>
        <w:t xml:space="preserve"> ou unidade de aprendizagem </w:t>
      </w:r>
      <w:r w:rsidR="001569E5" w:rsidRPr="00531DB1">
        <w:rPr>
          <w:rFonts w:ascii="Kalinga" w:eastAsia="Arial Unicode MS" w:hAnsi="Kalinga" w:cs="Kalinga"/>
          <w:b/>
          <w:sz w:val="20"/>
          <w:szCs w:val="20"/>
        </w:rPr>
        <w:t>(AP)</w:t>
      </w:r>
      <w:r w:rsidR="00C5713D" w:rsidRPr="00531DB1">
        <w:rPr>
          <w:rFonts w:ascii="Kalinga" w:eastAsia="Arial Unicode MS" w:hAnsi="Kalinga" w:cs="Kalinga"/>
          <w:sz w:val="20"/>
          <w:szCs w:val="20"/>
        </w:rPr>
        <w:t>.</w:t>
      </w:r>
    </w:p>
    <w:p w14:paraId="66A698E2" w14:textId="77777777" w:rsidR="001569E5" w:rsidRPr="00531DB1" w:rsidRDefault="001569E5"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Será considerado </w:t>
      </w:r>
      <w:r w:rsidRPr="00531DB1">
        <w:rPr>
          <w:rFonts w:ascii="Kalinga" w:eastAsia="Arial Unicode MS" w:hAnsi="Kalinga" w:cs="Kalinga"/>
          <w:b/>
          <w:sz w:val="20"/>
          <w:szCs w:val="20"/>
        </w:rPr>
        <w:t>Reprovado por Falta</w:t>
      </w:r>
      <w:r w:rsidRPr="00531DB1">
        <w:rPr>
          <w:rFonts w:ascii="Kalinga" w:eastAsia="Arial Unicode MS" w:hAnsi="Kalinga" w:cs="Kalinga"/>
          <w:sz w:val="20"/>
          <w:szCs w:val="20"/>
        </w:rPr>
        <w:t xml:space="preserve"> </w:t>
      </w:r>
      <w:r w:rsidRPr="00531DB1">
        <w:rPr>
          <w:rFonts w:ascii="Kalinga" w:eastAsia="Arial Unicode MS" w:hAnsi="Kalinga" w:cs="Kalinga"/>
          <w:b/>
          <w:sz w:val="20"/>
          <w:szCs w:val="20"/>
        </w:rPr>
        <w:t>(RF)</w:t>
      </w:r>
      <w:r w:rsidRPr="00531DB1">
        <w:rPr>
          <w:rFonts w:ascii="Kalinga" w:eastAsia="Arial Unicode MS" w:hAnsi="Kalinga" w:cs="Kalinga"/>
          <w:sz w:val="20"/>
          <w:szCs w:val="20"/>
        </w:rPr>
        <w:t xml:space="preserve"> o aluno cuja frequência for inferior a 75% (setenta e cinco por cento) em qualquer disciplina ou unidade de aprendizagem, ainda que tenha conseguido nota igual ou maior que 6,0 (seis).</w:t>
      </w:r>
    </w:p>
    <w:p w14:paraId="2043F0B1" w14:textId="77777777" w:rsidR="001569E5" w:rsidRPr="00531DB1" w:rsidRDefault="00DD5D74"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S</w:t>
      </w:r>
      <w:r w:rsidR="001569E5" w:rsidRPr="00531DB1">
        <w:rPr>
          <w:rFonts w:ascii="Kalinga" w:eastAsia="Arial Unicode MS" w:hAnsi="Kalinga" w:cs="Kalinga"/>
          <w:sz w:val="20"/>
          <w:szCs w:val="20"/>
        </w:rPr>
        <w:t xml:space="preserve">erá considerado </w:t>
      </w:r>
      <w:r w:rsidR="001569E5" w:rsidRPr="00531DB1">
        <w:rPr>
          <w:rFonts w:ascii="Kalinga" w:eastAsia="Arial Unicode MS" w:hAnsi="Kalinga" w:cs="Kalinga"/>
          <w:b/>
          <w:sz w:val="20"/>
          <w:szCs w:val="20"/>
        </w:rPr>
        <w:t>Reprovado por Nota</w:t>
      </w:r>
      <w:r w:rsidR="001569E5" w:rsidRPr="00531DB1">
        <w:rPr>
          <w:rFonts w:ascii="Kalinga" w:eastAsia="Arial Unicode MS" w:hAnsi="Kalinga" w:cs="Kalinga"/>
          <w:sz w:val="20"/>
          <w:szCs w:val="20"/>
        </w:rPr>
        <w:t xml:space="preserve"> </w:t>
      </w:r>
      <w:r w:rsidR="001569E5" w:rsidRPr="00531DB1">
        <w:rPr>
          <w:rFonts w:ascii="Kalinga" w:eastAsia="Arial Unicode MS" w:hAnsi="Kalinga" w:cs="Kalinga"/>
          <w:b/>
          <w:sz w:val="20"/>
          <w:szCs w:val="20"/>
        </w:rPr>
        <w:t xml:space="preserve">(RN) </w:t>
      </w:r>
      <w:r w:rsidR="001569E5" w:rsidRPr="00531DB1">
        <w:rPr>
          <w:rFonts w:ascii="Kalinga" w:eastAsia="Arial Unicode MS" w:hAnsi="Kalinga" w:cs="Kalinga"/>
          <w:sz w:val="20"/>
          <w:szCs w:val="20"/>
        </w:rPr>
        <w:t>o aluno que obtiver nota inferior a 6,0 (seis) em qualquer disciplina ou unidade de aprendizagem, ainda que tenha conseguido frequência superior a 75% (setenta e cinco por cento).</w:t>
      </w:r>
    </w:p>
    <w:p w14:paraId="697580ED" w14:textId="77777777" w:rsidR="005868C0" w:rsidRPr="00531DB1" w:rsidRDefault="005868C0" w:rsidP="007F4E17">
      <w:pPr>
        <w:tabs>
          <w:tab w:val="left" w:pos="709"/>
          <w:tab w:val="left" w:pos="851"/>
        </w:tabs>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O aluno que for reprovado em qualquer disciplina</w:t>
      </w:r>
      <w:r w:rsidR="003E5EF9" w:rsidRPr="00531DB1">
        <w:rPr>
          <w:rFonts w:ascii="Kalinga" w:eastAsia="Arial Unicode MS" w:hAnsi="Kalinga" w:cs="Kalinga"/>
          <w:sz w:val="20"/>
          <w:szCs w:val="20"/>
        </w:rPr>
        <w:t xml:space="preserve"> ou unidade de aprendizagem</w:t>
      </w:r>
      <w:r w:rsidRPr="00531DB1">
        <w:rPr>
          <w:rFonts w:ascii="Kalinga" w:eastAsia="Arial Unicode MS" w:hAnsi="Kalinga" w:cs="Kalinga"/>
          <w:sz w:val="20"/>
          <w:szCs w:val="20"/>
        </w:rPr>
        <w:t xml:space="preserve">, poderá repeti-la </w:t>
      </w:r>
      <w:r w:rsidRPr="00531DB1">
        <w:rPr>
          <w:rFonts w:ascii="Kalinga" w:eastAsia="Arial Unicode MS" w:hAnsi="Kalinga" w:cs="Kalinga"/>
          <w:b/>
          <w:sz w:val="20"/>
          <w:szCs w:val="20"/>
        </w:rPr>
        <w:t>uma única vez</w:t>
      </w:r>
      <w:r w:rsidRPr="00531DB1">
        <w:rPr>
          <w:rFonts w:ascii="Kalinga" w:eastAsia="Arial Unicode MS" w:hAnsi="Kalinga" w:cs="Kalinga"/>
          <w:sz w:val="20"/>
          <w:szCs w:val="20"/>
        </w:rPr>
        <w:t>, devendo constar no Histórico Escolar, apenas o novo conceito.</w:t>
      </w:r>
    </w:p>
    <w:p w14:paraId="5BE00100" w14:textId="77777777" w:rsidR="005D112C" w:rsidRPr="00531DB1" w:rsidRDefault="005D112C" w:rsidP="000E2E41">
      <w:pPr>
        <w:tabs>
          <w:tab w:val="left" w:pos="709"/>
          <w:tab w:val="left" w:pos="851"/>
        </w:tabs>
        <w:spacing w:before="120" w:after="120" w:line="240" w:lineRule="auto"/>
        <w:jc w:val="both"/>
        <w:rPr>
          <w:rFonts w:ascii="Kalinga" w:eastAsia="Arial Unicode MS" w:hAnsi="Kalinga" w:cs="Kalinga"/>
          <w:b/>
          <w:sz w:val="20"/>
          <w:szCs w:val="20"/>
          <w:lang w:val="pt-PT"/>
        </w:rPr>
      </w:pPr>
    </w:p>
    <w:p w14:paraId="3B935556" w14:textId="77777777" w:rsidR="00700043" w:rsidRPr="00531DB1" w:rsidRDefault="00700043" w:rsidP="004501F9">
      <w:pPr>
        <w:pStyle w:val="Ttulo1"/>
        <w:numPr>
          <w:ilvl w:val="1"/>
          <w:numId w:val="1"/>
        </w:numPr>
        <w:spacing w:before="120" w:after="120" w:line="240" w:lineRule="auto"/>
        <w:ind w:left="567" w:hanging="567"/>
        <w:rPr>
          <w:rFonts w:ascii="Kalinga" w:eastAsia="Arial Unicode MS" w:hAnsi="Kalinga" w:cs="Kalinga"/>
          <w:b/>
          <w:color w:val="auto"/>
          <w:sz w:val="22"/>
          <w:szCs w:val="22"/>
        </w:rPr>
      </w:pPr>
      <w:bookmarkStart w:id="24" w:name="_Toc496013174"/>
      <w:r w:rsidRPr="00531DB1">
        <w:rPr>
          <w:rFonts w:ascii="Kalinga" w:eastAsia="Arial Unicode MS" w:hAnsi="Kalinga" w:cs="Kalinga"/>
          <w:b/>
          <w:color w:val="auto"/>
          <w:sz w:val="22"/>
          <w:szCs w:val="22"/>
        </w:rPr>
        <w:t>Controle da Frequência</w:t>
      </w:r>
      <w:bookmarkEnd w:id="24"/>
      <w:r w:rsidRPr="00531DB1">
        <w:rPr>
          <w:rFonts w:ascii="Kalinga" w:eastAsia="Arial Unicode MS" w:hAnsi="Kalinga" w:cs="Kalinga"/>
          <w:b/>
          <w:color w:val="auto"/>
          <w:sz w:val="22"/>
          <w:szCs w:val="22"/>
        </w:rPr>
        <w:t xml:space="preserve"> </w:t>
      </w:r>
    </w:p>
    <w:p w14:paraId="1E3D9325" w14:textId="77777777" w:rsidR="005933BD" w:rsidRPr="00531DB1" w:rsidRDefault="005933BD" w:rsidP="007F4E17">
      <w:pPr>
        <w:tabs>
          <w:tab w:val="left" w:pos="709"/>
          <w:tab w:val="left" w:pos="851"/>
        </w:tabs>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O aluno poderá </w:t>
      </w:r>
      <w:r w:rsidRPr="00531DB1">
        <w:rPr>
          <w:rFonts w:ascii="Kalinga" w:eastAsia="Arial Unicode MS" w:hAnsi="Kalinga" w:cs="Kalinga"/>
          <w:b/>
          <w:sz w:val="20"/>
          <w:szCs w:val="20"/>
        </w:rPr>
        <w:t>compensar ausências</w:t>
      </w:r>
      <w:r w:rsidRPr="00531DB1">
        <w:rPr>
          <w:rFonts w:ascii="Kalinga" w:eastAsia="Arial Unicode MS" w:hAnsi="Kalinga" w:cs="Kalinga"/>
          <w:sz w:val="20"/>
          <w:szCs w:val="20"/>
        </w:rPr>
        <w:t xml:space="preserve"> às aulas, em conformidade com a Lei n.º 6.202/75, o Decreto n.º 1.044/69, que concedem regime especial para a compensação das ausências com a realização de tarefas domiciliares a serem elaboradas durante o período de afastamento, nos seguintes casos:</w:t>
      </w:r>
    </w:p>
    <w:p w14:paraId="3B42B02F" w14:textId="6D4BB2B4" w:rsidR="005933BD" w:rsidRPr="00531DB1" w:rsidRDefault="005933BD" w:rsidP="00901CA5">
      <w:pPr>
        <w:pStyle w:val="PargrafodaLista"/>
        <w:numPr>
          <w:ilvl w:val="0"/>
          <w:numId w:val="6"/>
        </w:numPr>
        <w:tabs>
          <w:tab w:val="num" w:pos="1418"/>
          <w:tab w:val="left" w:pos="7655"/>
        </w:tabs>
        <w:spacing w:before="120" w:after="120" w:line="240" w:lineRule="auto"/>
        <w:ind w:left="1418" w:right="849"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rPr>
        <w:t>Aos portadores de moléstias congênitas ou adquiridas, infecções, traumatismos ou outras condições patológicas (Lei nº 1.044 de 21 de outubro de 1969)</w:t>
      </w:r>
      <w:r w:rsidR="0077131C" w:rsidRPr="00531DB1">
        <w:rPr>
          <w:rFonts w:ascii="Kalinga" w:eastAsia="Arial Unicode MS" w:hAnsi="Kalinga" w:cs="Kalinga"/>
          <w:sz w:val="20"/>
          <w:szCs w:val="20"/>
        </w:rPr>
        <w:t>;</w:t>
      </w:r>
    </w:p>
    <w:p w14:paraId="086DC854" w14:textId="77777777" w:rsidR="005933BD" w:rsidRPr="00531DB1" w:rsidRDefault="005933BD" w:rsidP="00901CA5">
      <w:pPr>
        <w:pStyle w:val="PargrafodaLista"/>
        <w:numPr>
          <w:ilvl w:val="0"/>
          <w:numId w:val="6"/>
        </w:numPr>
        <w:tabs>
          <w:tab w:val="num" w:pos="1418"/>
          <w:tab w:val="left" w:pos="7655"/>
        </w:tabs>
        <w:spacing w:before="120" w:after="120" w:line="240" w:lineRule="auto"/>
        <w:ind w:left="1418" w:right="849"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rPr>
        <w:t>As gestantes, a partir do 8º (oitavo) mês de gravidez e até 3 (três) meses. (Lei nº 6.202 de 17 de abril de 1975).</w:t>
      </w:r>
    </w:p>
    <w:p w14:paraId="18A1FCF9" w14:textId="77777777" w:rsidR="006338E8" w:rsidRPr="00531DB1" w:rsidRDefault="00CC7097" w:rsidP="00244724">
      <w:pPr>
        <w:pStyle w:val="Ttulo2"/>
        <w:numPr>
          <w:ilvl w:val="2"/>
          <w:numId w:val="1"/>
        </w:numPr>
        <w:ind w:firstLine="561"/>
        <w:jc w:val="both"/>
        <w:rPr>
          <w:rFonts w:ascii="Kalinga" w:eastAsia="Arial Unicode MS" w:hAnsi="Kalinga" w:cs="Kalinga"/>
          <w:i/>
          <w:color w:val="auto"/>
          <w:sz w:val="22"/>
          <w:szCs w:val="22"/>
        </w:rPr>
      </w:pPr>
      <w:bookmarkStart w:id="25" w:name="_Toc496013175"/>
      <w:r w:rsidRPr="00531DB1">
        <w:rPr>
          <w:rFonts w:ascii="Kalinga" w:eastAsia="Arial Unicode MS" w:hAnsi="Kalinga" w:cs="Kalinga"/>
          <w:i/>
          <w:color w:val="auto"/>
          <w:sz w:val="22"/>
          <w:szCs w:val="22"/>
        </w:rPr>
        <w:t xml:space="preserve">Quando e </w:t>
      </w:r>
      <w:r w:rsidR="006338E8" w:rsidRPr="00531DB1">
        <w:rPr>
          <w:rFonts w:ascii="Kalinga" w:eastAsia="Arial Unicode MS" w:hAnsi="Kalinga" w:cs="Kalinga"/>
          <w:i/>
          <w:color w:val="auto"/>
          <w:sz w:val="22"/>
          <w:szCs w:val="22"/>
        </w:rPr>
        <w:t>Como solicitar Compensação de Faltas</w:t>
      </w:r>
      <w:bookmarkStart w:id="26" w:name="_GoBack"/>
      <w:bookmarkEnd w:id="25"/>
    </w:p>
    <w:p w14:paraId="1972922F" w14:textId="6FA80112" w:rsidR="005933BD" w:rsidRPr="00531DB1" w:rsidRDefault="00653141" w:rsidP="00C856FA">
      <w:pPr>
        <w:pStyle w:val="PargrafodaLista"/>
        <w:numPr>
          <w:ilvl w:val="0"/>
          <w:numId w:val="57"/>
        </w:numPr>
        <w:spacing w:before="120" w:after="120" w:line="240" w:lineRule="auto"/>
        <w:jc w:val="both"/>
        <w:rPr>
          <w:rFonts w:ascii="Kalinga" w:eastAsia="Arial Unicode MS" w:hAnsi="Kalinga" w:cs="Kalinga"/>
          <w:sz w:val="20"/>
          <w:szCs w:val="20"/>
        </w:rPr>
      </w:pPr>
      <w:r w:rsidRPr="00531DB1">
        <w:rPr>
          <w:rFonts w:ascii="Kalinga" w:eastAsia="Arial Unicode MS" w:hAnsi="Kalinga" w:cs="Kalinga"/>
          <w:sz w:val="20"/>
          <w:szCs w:val="20"/>
        </w:rPr>
        <w:t>Requerimento à SECA, disponível no seguinte endereço eletrônico:</w:t>
      </w:r>
      <w:r w:rsidR="00C856FA" w:rsidRPr="00531DB1">
        <w:rPr>
          <w:rFonts w:ascii="Kalinga" w:eastAsia="Arial Unicode MS" w:hAnsi="Kalinga" w:cs="Kalinga"/>
        </w:rPr>
        <w:t xml:space="preserve"> </w:t>
      </w:r>
      <w:hyperlink r:id="rId19" w:history="1">
        <w:r w:rsidR="00C856FA" w:rsidRPr="00531DB1">
          <w:rPr>
            <w:rStyle w:val="Hyperlink"/>
            <w:rFonts w:ascii="Kalinga" w:eastAsia="Arial Unicode MS" w:hAnsi="Kalinga" w:cs="Kalinga"/>
            <w:sz w:val="20"/>
            <w:szCs w:val="20"/>
          </w:rPr>
          <w:t>http://amazonia.fiocruz.br/index.php/formularios/</w:t>
        </w:r>
      </w:hyperlink>
      <w:r w:rsidR="00C856FA" w:rsidRPr="00531DB1">
        <w:rPr>
          <w:rFonts w:ascii="Kalinga" w:eastAsia="Arial Unicode MS" w:hAnsi="Kalinga" w:cs="Kalinga"/>
          <w:sz w:val="20"/>
          <w:szCs w:val="20"/>
        </w:rPr>
        <w:t xml:space="preserve"> </w:t>
      </w:r>
      <w:r w:rsidR="005933BD" w:rsidRPr="00531DB1">
        <w:rPr>
          <w:rFonts w:ascii="Kalinga" w:eastAsia="Arial Unicode MS" w:hAnsi="Kalinga" w:cs="Kalinga"/>
          <w:sz w:val="20"/>
          <w:szCs w:val="20"/>
        </w:rPr>
        <w:t>anexando o atestado médico, no prazo máximo de até 10 (dez) dias, a partir da data do impedimento, por qualquer pessoa munida de documento que represente o aluno neste ato</w:t>
      </w:r>
      <w:r w:rsidR="0077131C" w:rsidRPr="00531DB1">
        <w:rPr>
          <w:rFonts w:ascii="Kalinga" w:eastAsia="Arial Unicode MS" w:hAnsi="Kalinga" w:cs="Kalinga"/>
          <w:sz w:val="20"/>
          <w:szCs w:val="20"/>
        </w:rPr>
        <w:t>;</w:t>
      </w:r>
    </w:p>
    <w:p w14:paraId="5B5ED19D" w14:textId="10DE70CC" w:rsidR="006338E8" w:rsidRPr="00531DB1" w:rsidRDefault="006338E8" w:rsidP="00901CA5">
      <w:pPr>
        <w:pStyle w:val="PargrafodaLista"/>
        <w:numPr>
          <w:ilvl w:val="0"/>
          <w:numId w:val="57"/>
        </w:numPr>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 SECA encaminhará o requerimento à Coordenação do P</w:t>
      </w:r>
      <w:r w:rsidR="006F0013" w:rsidRPr="00531DB1">
        <w:rPr>
          <w:rFonts w:ascii="Kalinga" w:eastAsia="Arial Unicode MS" w:hAnsi="Kalinga" w:cs="Kalinga"/>
          <w:sz w:val="20"/>
          <w:szCs w:val="20"/>
        </w:rPr>
        <w:t>rograma ao qual o discente esteja vinculado</w:t>
      </w:r>
      <w:r w:rsidRPr="00531DB1">
        <w:rPr>
          <w:rFonts w:ascii="Kalinga" w:eastAsia="Arial Unicode MS" w:hAnsi="Kalinga" w:cs="Kalinga"/>
          <w:sz w:val="20"/>
          <w:szCs w:val="20"/>
        </w:rPr>
        <w:t>, que após a análise da documentação e seu deferimento encaminhará ao docente responsável pela disciplina</w:t>
      </w:r>
      <w:r w:rsidR="0077131C" w:rsidRPr="00531DB1">
        <w:rPr>
          <w:rFonts w:ascii="Kalinga" w:eastAsia="Arial Unicode MS" w:hAnsi="Kalinga" w:cs="Kalinga"/>
          <w:sz w:val="20"/>
          <w:szCs w:val="20"/>
        </w:rPr>
        <w:t>;</w:t>
      </w:r>
    </w:p>
    <w:p w14:paraId="5F9C6B3F" w14:textId="6562FC27" w:rsidR="005933BD" w:rsidRPr="00531DB1" w:rsidRDefault="005933BD" w:rsidP="00901CA5">
      <w:pPr>
        <w:pStyle w:val="PargrafodaLista"/>
        <w:numPr>
          <w:ilvl w:val="0"/>
          <w:numId w:val="57"/>
        </w:numPr>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As tarefas a serem realizadas serão definidas</w:t>
      </w:r>
      <w:r w:rsidR="006338E8" w:rsidRPr="00531DB1">
        <w:rPr>
          <w:rFonts w:ascii="Kalinga" w:eastAsia="Arial Unicode MS" w:hAnsi="Kalinga" w:cs="Kalinga"/>
          <w:sz w:val="20"/>
          <w:szCs w:val="20"/>
        </w:rPr>
        <w:t xml:space="preserve">, com prazo de entrega, </w:t>
      </w:r>
      <w:r w:rsidRPr="00531DB1">
        <w:rPr>
          <w:rFonts w:ascii="Kalinga" w:eastAsia="Arial Unicode MS" w:hAnsi="Kalinga" w:cs="Kalinga"/>
          <w:sz w:val="20"/>
          <w:szCs w:val="20"/>
        </w:rPr>
        <w:t>pelo docente responsável pela disciplina até 10 (dez) dias</w:t>
      </w:r>
      <w:r w:rsidR="000400FE" w:rsidRPr="00531DB1">
        <w:rPr>
          <w:rFonts w:ascii="Kalinga" w:eastAsia="Arial Unicode MS" w:hAnsi="Kalinga" w:cs="Kalinga"/>
          <w:sz w:val="20"/>
          <w:szCs w:val="20"/>
        </w:rPr>
        <w:t xml:space="preserve"> após a solicitação do discente</w:t>
      </w:r>
      <w:r w:rsidRPr="00531DB1">
        <w:rPr>
          <w:rFonts w:ascii="Kalinga" w:eastAsia="Arial Unicode MS" w:hAnsi="Kalinga" w:cs="Kalinga"/>
          <w:sz w:val="20"/>
          <w:szCs w:val="20"/>
        </w:rPr>
        <w:t xml:space="preserve"> e deverão ser encaminhadas </w:t>
      </w:r>
      <w:r w:rsidR="000400FE" w:rsidRPr="00531DB1">
        <w:rPr>
          <w:rFonts w:ascii="Kalinga" w:eastAsia="Arial Unicode MS" w:hAnsi="Kalinga" w:cs="Kalinga"/>
          <w:sz w:val="20"/>
          <w:szCs w:val="20"/>
        </w:rPr>
        <w:t>ao discente, com cópia para a coordenação do curso</w:t>
      </w:r>
      <w:r w:rsidR="0077131C" w:rsidRPr="00531DB1">
        <w:rPr>
          <w:rFonts w:ascii="Kalinga" w:eastAsia="Arial Unicode MS" w:hAnsi="Kalinga" w:cs="Kalinga"/>
          <w:sz w:val="20"/>
          <w:szCs w:val="20"/>
        </w:rPr>
        <w:t>;</w:t>
      </w:r>
    </w:p>
    <w:p w14:paraId="0ECB295B" w14:textId="2286385C" w:rsidR="006338E8" w:rsidRPr="00531DB1" w:rsidRDefault="006338E8" w:rsidP="00901CA5">
      <w:pPr>
        <w:pStyle w:val="PargrafodaLista"/>
        <w:numPr>
          <w:ilvl w:val="0"/>
          <w:numId w:val="57"/>
        </w:numPr>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As tarefas </w:t>
      </w:r>
      <w:r w:rsidR="000400FE" w:rsidRPr="00531DB1">
        <w:rPr>
          <w:rFonts w:ascii="Kalinga" w:eastAsia="Arial Unicode MS" w:hAnsi="Kalinga" w:cs="Kalinga"/>
          <w:sz w:val="20"/>
          <w:szCs w:val="20"/>
        </w:rPr>
        <w:t xml:space="preserve">concluídas pelo discente, </w:t>
      </w:r>
      <w:r w:rsidRPr="00531DB1">
        <w:rPr>
          <w:rFonts w:ascii="Kalinga" w:eastAsia="Arial Unicode MS" w:hAnsi="Kalinga" w:cs="Kalinga"/>
          <w:sz w:val="20"/>
          <w:szCs w:val="20"/>
        </w:rPr>
        <w:t>deverão ser entregues diretamente ao docente responsável pela disciplina</w:t>
      </w:r>
      <w:r w:rsidR="0077131C" w:rsidRPr="00531DB1">
        <w:rPr>
          <w:rFonts w:ascii="Kalinga" w:eastAsia="Arial Unicode MS" w:hAnsi="Kalinga" w:cs="Kalinga"/>
          <w:sz w:val="20"/>
          <w:szCs w:val="20"/>
        </w:rPr>
        <w:t>;</w:t>
      </w:r>
    </w:p>
    <w:p w14:paraId="22FE36E4" w14:textId="59E79D2E" w:rsidR="006338E8" w:rsidRPr="00531DB1" w:rsidRDefault="006338E8" w:rsidP="00901CA5">
      <w:pPr>
        <w:pStyle w:val="PargrafodaLista"/>
        <w:numPr>
          <w:ilvl w:val="0"/>
          <w:numId w:val="57"/>
        </w:numPr>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O docente, terá 30 (trinta) dias para entregar à SECA o resultado da avaliação do discente</w:t>
      </w:r>
      <w:r w:rsidR="0077131C" w:rsidRPr="00531DB1">
        <w:rPr>
          <w:rFonts w:ascii="Kalinga" w:eastAsia="Arial Unicode MS" w:hAnsi="Kalinga" w:cs="Kalinga"/>
          <w:sz w:val="20"/>
          <w:szCs w:val="20"/>
        </w:rPr>
        <w:t>;</w:t>
      </w:r>
      <w:r w:rsidR="007013D0" w:rsidRPr="00531DB1">
        <w:rPr>
          <w:rFonts w:ascii="Kalinga" w:eastAsia="Arial Unicode MS" w:hAnsi="Kalinga" w:cs="Kalinga"/>
          <w:sz w:val="20"/>
          <w:szCs w:val="20"/>
        </w:rPr>
        <w:t xml:space="preserve"> </w:t>
      </w:r>
    </w:p>
    <w:p w14:paraId="0D8C9077" w14:textId="77777777" w:rsidR="00700043" w:rsidRPr="00531DB1" w:rsidRDefault="005933BD" w:rsidP="00901CA5">
      <w:pPr>
        <w:pStyle w:val="PargrafodaLista"/>
        <w:numPr>
          <w:ilvl w:val="0"/>
          <w:numId w:val="57"/>
        </w:numPr>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lang w:eastAsia="pt-BR"/>
        </w:rPr>
        <w:t xml:space="preserve">O pedido apresentado </w:t>
      </w:r>
      <w:r w:rsidR="000400FE" w:rsidRPr="00531DB1">
        <w:rPr>
          <w:rFonts w:ascii="Kalinga" w:eastAsia="Arial Unicode MS" w:hAnsi="Kalinga" w:cs="Kalinga"/>
          <w:sz w:val="20"/>
          <w:szCs w:val="20"/>
          <w:lang w:eastAsia="pt-BR"/>
        </w:rPr>
        <w:t xml:space="preserve">pelo discente, </w:t>
      </w:r>
      <w:r w:rsidRPr="00531DB1">
        <w:rPr>
          <w:rFonts w:ascii="Kalinga" w:eastAsia="Arial Unicode MS" w:hAnsi="Kalinga" w:cs="Kalinga"/>
          <w:sz w:val="20"/>
          <w:szCs w:val="20"/>
          <w:lang w:eastAsia="pt-BR"/>
        </w:rPr>
        <w:t>fora de prazo ou sem comprovação não será analisado, sendo indeferido de pronto.</w:t>
      </w:r>
      <w:r w:rsidR="00700043" w:rsidRPr="00531DB1">
        <w:rPr>
          <w:rFonts w:ascii="Kalinga" w:eastAsia="Arial Unicode MS" w:hAnsi="Kalinga" w:cs="Kalinga"/>
          <w:sz w:val="20"/>
          <w:szCs w:val="20"/>
        </w:rPr>
        <w:t xml:space="preserve"> </w:t>
      </w:r>
    </w:p>
    <w:bookmarkEnd w:id="26"/>
    <w:p w14:paraId="648ECB38" w14:textId="77777777" w:rsidR="005933BD" w:rsidRPr="00531DB1" w:rsidRDefault="005933BD" w:rsidP="00700043">
      <w:pPr>
        <w:spacing w:before="120" w:after="120" w:line="240" w:lineRule="auto"/>
        <w:ind w:firstLine="426"/>
        <w:jc w:val="both"/>
        <w:rPr>
          <w:rFonts w:ascii="Kalinga" w:eastAsia="Arial Unicode MS" w:hAnsi="Kalinga" w:cs="Kalinga"/>
          <w:sz w:val="20"/>
          <w:szCs w:val="20"/>
          <w:lang w:eastAsia="pt-BR"/>
        </w:rPr>
      </w:pPr>
    </w:p>
    <w:p w14:paraId="551700B4" w14:textId="77777777" w:rsidR="005933BD" w:rsidRPr="00531DB1" w:rsidRDefault="005933BD"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Será concedido </w:t>
      </w:r>
      <w:r w:rsidRPr="00531DB1">
        <w:rPr>
          <w:rFonts w:ascii="Kalinga" w:eastAsia="Arial Unicode MS" w:hAnsi="Kalinga" w:cs="Kalinga"/>
          <w:b/>
          <w:sz w:val="20"/>
          <w:szCs w:val="20"/>
        </w:rPr>
        <w:t>abono de faltas</w:t>
      </w:r>
      <w:r w:rsidRPr="00531DB1">
        <w:rPr>
          <w:rFonts w:ascii="Kalinga" w:eastAsia="Arial Unicode MS" w:hAnsi="Kalinga" w:cs="Kalinga"/>
          <w:sz w:val="20"/>
          <w:szCs w:val="20"/>
        </w:rPr>
        <w:t xml:space="preserve"> ao aluno nos seguintes casos:</w:t>
      </w:r>
    </w:p>
    <w:p w14:paraId="6E82DFAA" w14:textId="57D4F7B9" w:rsidR="005933BD" w:rsidRPr="00531DB1" w:rsidRDefault="005933BD" w:rsidP="00901CA5">
      <w:pPr>
        <w:pStyle w:val="PargrafodaLista"/>
        <w:numPr>
          <w:ilvl w:val="0"/>
          <w:numId w:val="7"/>
        </w:numPr>
        <w:spacing w:before="120" w:after="120" w:line="240" w:lineRule="auto"/>
        <w:ind w:left="1418" w:right="-1"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Alunos reservistas: o Decreto-Lei nº 715/69 assegura o abono de faltas para todo convocado matriculado em órgão de formação de reserva ou reservista que seja obrigado a faltar às atividades civis por força de exercício ou manobra, exercício de apresentação das reservas ou cerimônias cívicas. </w:t>
      </w:r>
      <w:r w:rsidR="006146F0" w:rsidRPr="00531DB1">
        <w:rPr>
          <w:rFonts w:ascii="Kalinga" w:eastAsia="Arial Unicode MS" w:hAnsi="Kalinga" w:cs="Kalinga"/>
          <w:sz w:val="20"/>
          <w:szCs w:val="20"/>
        </w:rPr>
        <w:t xml:space="preserve">E, o Decreto nº 85.587/80 estende essa justificativa para o oficial ou aspirante a oficial da reserva, convocado para o serviço ativo, desde que apresente o devido comprovante </w:t>
      </w:r>
      <w:r w:rsidR="006146F0" w:rsidRPr="00531DB1">
        <w:rPr>
          <w:rFonts w:ascii="Kalinga" w:eastAsia="Arial Unicode MS" w:hAnsi="Kalinga" w:cs="Kalinga"/>
          <w:i/>
          <w:sz w:val="20"/>
          <w:szCs w:val="20"/>
        </w:rPr>
        <w:t>(a lei não ampara o militar de carreira; portanto suas faltas, mesmo que independentes de sua vontade, não terão direito a abono)</w:t>
      </w:r>
      <w:r w:rsidR="0077131C" w:rsidRPr="00531DB1">
        <w:rPr>
          <w:rFonts w:ascii="Kalinga" w:eastAsia="Arial Unicode MS" w:hAnsi="Kalinga" w:cs="Kalinga"/>
          <w:i/>
          <w:sz w:val="20"/>
          <w:szCs w:val="20"/>
        </w:rPr>
        <w:t>;</w:t>
      </w:r>
      <w:r w:rsidR="006146F0" w:rsidRPr="00531DB1">
        <w:rPr>
          <w:rStyle w:val="apple-converted-space"/>
          <w:rFonts w:ascii="Kalinga" w:eastAsia="Arial Unicode MS" w:hAnsi="Kalinga" w:cs="Kalinga"/>
          <w:sz w:val="20"/>
          <w:szCs w:val="20"/>
        </w:rPr>
        <w:t> </w:t>
      </w:r>
    </w:p>
    <w:p w14:paraId="2DCB7AA4" w14:textId="77777777" w:rsidR="005933BD" w:rsidRPr="00531DB1" w:rsidRDefault="005933BD" w:rsidP="00901CA5">
      <w:pPr>
        <w:pStyle w:val="PargrafodaLista"/>
        <w:numPr>
          <w:ilvl w:val="0"/>
          <w:numId w:val="7"/>
        </w:numPr>
        <w:spacing w:before="120" w:after="120" w:line="240" w:lineRule="auto"/>
        <w:ind w:left="1418" w:right="-1"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Aluno com representação na Comissão Nacional de Avaliação da Educação Superior </w:t>
      </w:r>
      <w:r w:rsidR="0031505F"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CONAES: de acordo com a lei que instituiu o Sistema Nacional de Avaliação da Educação Superior (SINAES), as instituições de educação superior devem abonar as faltas do estudante que tenha participado de reuniões da CONAES em horário coincidente com as atividades acadêmicas.</w:t>
      </w:r>
    </w:p>
    <w:p w14:paraId="34DE756A" w14:textId="77777777" w:rsidR="009765C9" w:rsidRPr="00531DB1" w:rsidRDefault="009765C9" w:rsidP="0030307F">
      <w:pPr>
        <w:pStyle w:val="Ttulo2"/>
        <w:numPr>
          <w:ilvl w:val="2"/>
          <w:numId w:val="1"/>
        </w:numPr>
        <w:ind w:left="567" w:firstLine="0"/>
        <w:jc w:val="both"/>
        <w:rPr>
          <w:rFonts w:ascii="Kalinga" w:eastAsia="Arial Unicode MS" w:hAnsi="Kalinga" w:cs="Kalinga"/>
          <w:i/>
          <w:color w:val="auto"/>
          <w:sz w:val="22"/>
          <w:szCs w:val="22"/>
        </w:rPr>
      </w:pPr>
      <w:bookmarkStart w:id="27" w:name="_Toc496013176"/>
      <w:r w:rsidRPr="00531DB1">
        <w:rPr>
          <w:rFonts w:ascii="Kalinga" w:eastAsia="Arial Unicode MS" w:hAnsi="Kalinga" w:cs="Kalinga"/>
          <w:i/>
          <w:color w:val="auto"/>
          <w:sz w:val="22"/>
          <w:szCs w:val="22"/>
        </w:rPr>
        <w:t>Quando e Como solicitar Abono de Faltas</w:t>
      </w:r>
      <w:bookmarkEnd w:id="27"/>
    </w:p>
    <w:p w14:paraId="554B2645" w14:textId="23C5C575" w:rsidR="000400FE" w:rsidRPr="00531DB1" w:rsidRDefault="000400FE" w:rsidP="009B54FF">
      <w:pPr>
        <w:pStyle w:val="PargrafodaLista"/>
        <w:numPr>
          <w:ilvl w:val="0"/>
          <w:numId w:val="35"/>
        </w:numPr>
        <w:spacing w:before="120" w:after="120" w:line="240" w:lineRule="auto"/>
        <w:ind w:left="1276" w:hanging="425"/>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Requerimento</w:t>
      </w:r>
      <w:r w:rsidR="008D2C17" w:rsidRPr="00531DB1">
        <w:rPr>
          <w:rFonts w:ascii="Kalinga" w:eastAsia="Arial Unicode MS" w:hAnsi="Kalinga" w:cs="Kalinga"/>
          <w:sz w:val="20"/>
          <w:szCs w:val="20"/>
        </w:rPr>
        <w:t xml:space="preserve"> à SECA, disponível no seguinte endereço eletrônico:</w:t>
      </w:r>
      <w:r w:rsidR="00C856FA" w:rsidRPr="00531DB1">
        <w:rPr>
          <w:rFonts w:ascii="Kalinga" w:eastAsia="Arial Unicode MS" w:hAnsi="Kalinga" w:cs="Kalinga"/>
        </w:rPr>
        <w:t xml:space="preserve"> </w:t>
      </w:r>
      <w:hyperlink r:id="rId20" w:history="1">
        <w:r w:rsidR="00C856FA" w:rsidRPr="00531DB1">
          <w:rPr>
            <w:rStyle w:val="Hyperlink"/>
            <w:rFonts w:ascii="Kalinga" w:eastAsia="Arial Unicode MS" w:hAnsi="Kalinga" w:cs="Kalinga"/>
            <w:sz w:val="20"/>
            <w:szCs w:val="20"/>
          </w:rPr>
          <w:t>http://amazonia.fiocruz.br/index.php/formularios/</w:t>
        </w:r>
      </w:hyperlink>
      <w:r w:rsidR="00C856FA" w:rsidRPr="00531DB1">
        <w:rPr>
          <w:rFonts w:ascii="Kalinga" w:eastAsia="Arial Unicode MS" w:hAnsi="Kalinga" w:cs="Kalinga"/>
          <w:sz w:val="20"/>
          <w:szCs w:val="20"/>
        </w:rPr>
        <w:t xml:space="preserve"> </w:t>
      </w:r>
      <w:r w:rsidRPr="00531DB1">
        <w:rPr>
          <w:rFonts w:ascii="Kalinga" w:eastAsia="Arial Unicode MS" w:hAnsi="Kalinga" w:cs="Kalinga"/>
          <w:sz w:val="20"/>
          <w:szCs w:val="20"/>
        </w:rPr>
        <w:t>anexando o documento respectivo, no prazo máximo de até 10 (dez) dias, a partir da data do impedimento, por qualquer pessoa munida de documento que represente o aluno neste ato</w:t>
      </w:r>
      <w:r w:rsidR="0077131C" w:rsidRPr="00531DB1">
        <w:rPr>
          <w:rFonts w:ascii="Kalinga" w:eastAsia="Arial Unicode MS" w:hAnsi="Kalinga" w:cs="Kalinga"/>
          <w:sz w:val="20"/>
          <w:szCs w:val="20"/>
        </w:rPr>
        <w:t>;</w:t>
      </w:r>
    </w:p>
    <w:p w14:paraId="3F07F8D6" w14:textId="1318F0A4"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 SECA encaminhará o requerimento à Coordenação do P</w:t>
      </w:r>
      <w:r w:rsidR="000B1C2D" w:rsidRPr="00531DB1">
        <w:rPr>
          <w:rFonts w:ascii="Kalinga" w:eastAsia="Arial Unicode MS" w:hAnsi="Kalinga" w:cs="Kalinga"/>
          <w:sz w:val="20"/>
          <w:szCs w:val="20"/>
        </w:rPr>
        <w:t>rograma ao qual o aluno esteja vinculado,</w:t>
      </w:r>
      <w:r w:rsidRPr="00531DB1">
        <w:rPr>
          <w:rFonts w:ascii="Kalinga" w:eastAsia="Arial Unicode MS" w:hAnsi="Kalinga" w:cs="Kalinga"/>
          <w:sz w:val="20"/>
          <w:szCs w:val="20"/>
        </w:rPr>
        <w:t xml:space="preserve"> que após a análise da documentação e seu deferimento encaminhará ao docente responsável pela disciplina</w:t>
      </w:r>
      <w:r w:rsidR="0077131C" w:rsidRPr="00531DB1">
        <w:rPr>
          <w:rFonts w:ascii="Kalinga" w:eastAsia="Arial Unicode MS" w:hAnsi="Kalinga" w:cs="Kalinga"/>
          <w:sz w:val="20"/>
          <w:szCs w:val="20"/>
        </w:rPr>
        <w:t>;</w:t>
      </w:r>
    </w:p>
    <w:p w14:paraId="2FE2066E" w14:textId="21705A1B"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As tarefas a serem realizadas serão definidas, com prazo de entrega, pelo docente responsável pela disciplina até 10 (dez) dias após a solicitação do discente e deverão ser encaminhadas ao discente, com cópia para a coordenação do curso</w:t>
      </w:r>
      <w:r w:rsidR="0077131C" w:rsidRPr="00531DB1">
        <w:rPr>
          <w:rFonts w:ascii="Kalinga" w:eastAsia="Arial Unicode MS" w:hAnsi="Kalinga" w:cs="Kalinga"/>
          <w:sz w:val="20"/>
          <w:szCs w:val="20"/>
        </w:rPr>
        <w:t>;</w:t>
      </w:r>
    </w:p>
    <w:p w14:paraId="0D1D77E4" w14:textId="5F0D2ABD"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As tarefas concluídas pelo discente, deverão ser entregues diretamente ao doce</w:t>
      </w:r>
      <w:r w:rsidR="001656A4" w:rsidRPr="00531DB1">
        <w:rPr>
          <w:rFonts w:ascii="Kalinga" w:eastAsia="Arial Unicode MS" w:hAnsi="Kalinga" w:cs="Kalinga"/>
          <w:sz w:val="20"/>
          <w:szCs w:val="20"/>
        </w:rPr>
        <w:t>nte responsável pela disciplina ou como definido n</w:t>
      </w:r>
      <w:r w:rsidR="00C82801" w:rsidRPr="00531DB1">
        <w:rPr>
          <w:rFonts w:ascii="Kalinga" w:eastAsia="Arial Unicode MS" w:hAnsi="Kalinga" w:cs="Kalinga"/>
          <w:sz w:val="20"/>
          <w:szCs w:val="20"/>
        </w:rPr>
        <w:t>o Plano de Ensino da disciplina;</w:t>
      </w:r>
    </w:p>
    <w:p w14:paraId="3E8D15B5" w14:textId="7E9B3373"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O docente, terá 30 (trinta) dias para entregar à SECA o res</w:t>
      </w:r>
      <w:r w:rsidR="0077131C" w:rsidRPr="00531DB1">
        <w:rPr>
          <w:rFonts w:ascii="Kalinga" w:eastAsia="Arial Unicode MS" w:hAnsi="Kalinga" w:cs="Kalinga"/>
          <w:sz w:val="20"/>
          <w:szCs w:val="20"/>
        </w:rPr>
        <w:t>ultado da avaliação do discente;</w:t>
      </w:r>
    </w:p>
    <w:p w14:paraId="45869D37" w14:textId="78588C9F"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lang w:eastAsia="pt-BR"/>
        </w:rPr>
        <w:t>O pedido apresentado pelo discente, fora de prazo ou sem comprovação não será analis</w:t>
      </w:r>
      <w:r w:rsidR="0077131C" w:rsidRPr="00531DB1">
        <w:rPr>
          <w:rFonts w:ascii="Kalinga" w:eastAsia="Arial Unicode MS" w:hAnsi="Kalinga" w:cs="Kalinga"/>
          <w:sz w:val="20"/>
          <w:szCs w:val="20"/>
          <w:lang w:eastAsia="pt-BR"/>
        </w:rPr>
        <w:t>ado, sendo indeferido de pronto;</w:t>
      </w:r>
      <w:r w:rsidRPr="00531DB1">
        <w:rPr>
          <w:rFonts w:ascii="Kalinga" w:eastAsia="Arial Unicode MS" w:hAnsi="Kalinga" w:cs="Kalinga"/>
          <w:sz w:val="20"/>
          <w:szCs w:val="20"/>
        </w:rPr>
        <w:t xml:space="preserve"> </w:t>
      </w:r>
    </w:p>
    <w:p w14:paraId="584A265D" w14:textId="3EBB1494"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O regime de abono/compensação de faltas, através da realização de tarefas domiciliares, não se aplica quando o afastamento do aluno coincidir com atendimentos e/ou atividades práticas, programadas para esse período</w:t>
      </w:r>
      <w:r w:rsidR="0077131C" w:rsidRPr="00531DB1">
        <w:rPr>
          <w:rFonts w:ascii="Kalinga" w:eastAsia="Arial Unicode MS" w:hAnsi="Kalinga" w:cs="Kalinga"/>
          <w:sz w:val="20"/>
          <w:szCs w:val="20"/>
        </w:rPr>
        <w:t>;</w:t>
      </w:r>
    </w:p>
    <w:p w14:paraId="2FAEA064" w14:textId="77777777" w:rsidR="000400FE" w:rsidRPr="00531DB1" w:rsidRDefault="000400FE" w:rsidP="00901CA5">
      <w:pPr>
        <w:pStyle w:val="PargrafodaLista"/>
        <w:numPr>
          <w:ilvl w:val="0"/>
          <w:numId w:val="35"/>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A apresentação dessas tarefas não desobriga o aluno de realizar avaliações da aprendizagem previstas e adotadas pelas disciplinas.</w:t>
      </w:r>
    </w:p>
    <w:p w14:paraId="52691EB5" w14:textId="77777777" w:rsidR="00CB090E" w:rsidRPr="00531DB1" w:rsidRDefault="00CB090E" w:rsidP="00CB090E">
      <w:pPr>
        <w:spacing w:before="120" w:after="120" w:line="240" w:lineRule="auto"/>
        <w:jc w:val="both"/>
        <w:rPr>
          <w:rFonts w:ascii="Kalinga" w:eastAsia="Arial Unicode MS" w:hAnsi="Kalinga" w:cs="Kalinga"/>
          <w:sz w:val="24"/>
          <w:szCs w:val="24"/>
          <w:lang w:eastAsia="pt-BR"/>
        </w:rPr>
      </w:pPr>
      <w:r w:rsidRPr="00531DB1">
        <w:rPr>
          <w:rFonts w:ascii="Kalinga" w:eastAsia="Arial Unicode MS" w:hAnsi="Kalinga" w:cs="Kalinga"/>
          <w:b/>
          <w:sz w:val="24"/>
          <w:szCs w:val="24"/>
          <w:lang w:eastAsia="pt-BR"/>
        </w:rPr>
        <w:t>ATENÇÃO!</w:t>
      </w:r>
      <w:r w:rsidRPr="00531DB1">
        <w:rPr>
          <w:rFonts w:ascii="Kalinga" w:eastAsia="Arial Unicode MS" w:hAnsi="Kalinga" w:cs="Kalinga"/>
          <w:sz w:val="24"/>
          <w:szCs w:val="24"/>
          <w:lang w:eastAsia="pt-BR"/>
        </w:rPr>
        <w:t xml:space="preserve"> </w:t>
      </w:r>
    </w:p>
    <w:p w14:paraId="25CBD973" w14:textId="77777777" w:rsidR="005933BD" w:rsidRPr="00531DB1" w:rsidRDefault="005933BD" w:rsidP="00901CA5">
      <w:pPr>
        <w:pStyle w:val="PargrafodaLista"/>
        <w:numPr>
          <w:ilvl w:val="0"/>
          <w:numId w:val="20"/>
        </w:numPr>
        <w:spacing w:before="120" w:after="120" w:line="240" w:lineRule="auto"/>
        <w:ind w:left="1418" w:hanging="567"/>
        <w:contextualSpacing w:val="0"/>
        <w:jc w:val="both"/>
        <w:rPr>
          <w:rFonts w:ascii="Kalinga" w:eastAsia="Arial Unicode MS" w:hAnsi="Kalinga" w:cs="Kalinga"/>
          <w:sz w:val="20"/>
          <w:szCs w:val="20"/>
          <w:lang w:eastAsia="pt-BR"/>
        </w:rPr>
      </w:pPr>
      <w:r w:rsidRPr="00531DB1">
        <w:rPr>
          <w:rFonts w:ascii="Kalinga" w:eastAsia="Arial Unicode MS" w:hAnsi="Kalinga" w:cs="Kalinga"/>
          <w:sz w:val="20"/>
          <w:szCs w:val="20"/>
          <w:lang w:eastAsia="pt-BR"/>
        </w:rPr>
        <w:t>Os demais casos</w:t>
      </w:r>
      <w:r w:rsidR="00CB090E" w:rsidRPr="00531DB1">
        <w:rPr>
          <w:rFonts w:ascii="Kalinga" w:eastAsia="Arial Unicode MS" w:hAnsi="Kalinga" w:cs="Kalinga"/>
          <w:sz w:val="20"/>
          <w:szCs w:val="20"/>
          <w:lang w:eastAsia="pt-BR"/>
        </w:rPr>
        <w:t xml:space="preserve"> em atividade de ensino</w:t>
      </w:r>
      <w:r w:rsidRPr="00531DB1">
        <w:rPr>
          <w:rFonts w:ascii="Kalinga" w:eastAsia="Arial Unicode MS" w:hAnsi="Kalinga" w:cs="Kalinga"/>
          <w:sz w:val="20"/>
          <w:szCs w:val="20"/>
          <w:lang w:eastAsia="pt-BR"/>
        </w:rPr>
        <w:t>, como consulta médicas e odontológicas e períodos curtos de incapacidades físicas, serão computados normalmente nos 25% (vinte e cinco por cento) de faltas permitidas neste Reg</w:t>
      </w:r>
      <w:r w:rsidR="00A23999" w:rsidRPr="00531DB1">
        <w:rPr>
          <w:rFonts w:ascii="Kalinga" w:eastAsia="Arial Unicode MS" w:hAnsi="Kalinga" w:cs="Kalinga"/>
          <w:sz w:val="20"/>
          <w:szCs w:val="20"/>
          <w:lang w:eastAsia="pt-BR"/>
        </w:rPr>
        <w:t>ulamento</w:t>
      </w:r>
      <w:r w:rsidRPr="00531DB1">
        <w:rPr>
          <w:rFonts w:ascii="Kalinga" w:eastAsia="Arial Unicode MS" w:hAnsi="Kalinga" w:cs="Kalinga"/>
          <w:sz w:val="20"/>
          <w:szCs w:val="20"/>
          <w:lang w:eastAsia="pt-BR"/>
        </w:rPr>
        <w:t>.</w:t>
      </w:r>
    </w:p>
    <w:p w14:paraId="1861E680" w14:textId="77777777" w:rsidR="00CB090E" w:rsidRPr="00531DB1" w:rsidRDefault="00CB090E" w:rsidP="00901CA5">
      <w:pPr>
        <w:pStyle w:val="PargrafodaLista"/>
        <w:numPr>
          <w:ilvl w:val="0"/>
          <w:numId w:val="20"/>
        </w:numPr>
        <w:spacing w:before="120" w:after="120" w:line="240" w:lineRule="auto"/>
        <w:ind w:left="1418" w:right="-1"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Não há amparo legal ou normativo para o abono de faltas a estudantes que se ausentarem regularmente dos horários de aulas devido à convicção religiosa (Parecer</w:t>
      </w:r>
      <w:r w:rsidRPr="00531DB1">
        <w:rPr>
          <w:rStyle w:val="apple-converted-space"/>
          <w:rFonts w:ascii="Kalinga" w:eastAsia="Arial Unicode MS" w:hAnsi="Kalinga" w:cs="Kalinga"/>
          <w:sz w:val="20"/>
          <w:szCs w:val="20"/>
        </w:rPr>
        <w:t> </w:t>
      </w:r>
      <w:hyperlink r:id="rId21" w:history="1">
        <w:r w:rsidRPr="00531DB1">
          <w:rPr>
            <w:rStyle w:val="Hyperlink"/>
            <w:rFonts w:ascii="Kalinga" w:eastAsia="Arial Unicode MS" w:hAnsi="Kalinga" w:cs="Kalinga"/>
            <w:sz w:val="20"/>
            <w:szCs w:val="20"/>
          </w:rPr>
          <w:t>CNE/CES nº 336/2000</w:t>
        </w:r>
      </w:hyperlink>
      <w:r w:rsidRPr="00531DB1">
        <w:rPr>
          <w:rStyle w:val="apple-converted-space"/>
          <w:rFonts w:ascii="Kalinga" w:eastAsia="Arial Unicode MS" w:hAnsi="Kalinga" w:cs="Kalinga"/>
          <w:sz w:val="20"/>
          <w:szCs w:val="20"/>
        </w:rPr>
        <w:t> </w:t>
      </w:r>
      <w:r w:rsidRPr="00531DB1">
        <w:rPr>
          <w:rFonts w:ascii="Kalinga" w:eastAsia="Arial Unicode MS" w:hAnsi="Kalinga" w:cs="Kalinga"/>
          <w:sz w:val="20"/>
          <w:szCs w:val="20"/>
        </w:rPr>
        <w:t>e o Parecer</w:t>
      </w:r>
      <w:r w:rsidRPr="00531DB1">
        <w:rPr>
          <w:rStyle w:val="apple-converted-space"/>
          <w:rFonts w:ascii="Kalinga" w:eastAsia="Arial Unicode MS" w:hAnsi="Kalinga" w:cs="Kalinga"/>
          <w:sz w:val="20"/>
          <w:szCs w:val="20"/>
        </w:rPr>
        <w:t> </w:t>
      </w:r>
      <w:hyperlink r:id="rId22" w:history="1">
        <w:r w:rsidRPr="00531DB1">
          <w:rPr>
            <w:rStyle w:val="Hyperlink"/>
            <w:rFonts w:ascii="Kalinga" w:eastAsia="Arial Unicode MS" w:hAnsi="Kalinga" w:cs="Kalinga"/>
            <w:sz w:val="20"/>
            <w:szCs w:val="20"/>
          </w:rPr>
          <w:t>CNE/CES nº 224/2006</w:t>
        </w:r>
      </w:hyperlink>
      <w:r w:rsidRPr="00531DB1">
        <w:rPr>
          <w:rFonts w:ascii="Kalinga" w:eastAsia="Arial Unicode MS" w:hAnsi="Kalinga" w:cs="Kalinga"/>
          <w:sz w:val="20"/>
          <w:szCs w:val="20"/>
        </w:rPr>
        <w:t>.)</w:t>
      </w:r>
    </w:p>
    <w:p w14:paraId="6EEB5BFC" w14:textId="77777777" w:rsidR="00DD2852" w:rsidRPr="00531DB1" w:rsidRDefault="00DD2852" w:rsidP="000E2E41">
      <w:pPr>
        <w:tabs>
          <w:tab w:val="left" w:pos="709"/>
          <w:tab w:val="left" w:pos="851"/>
        </w:tabs>
        <w:spacing w:before="120" w:after="120" w:line="240" w:lineRule="auto"/>
        <w:jc w:val="both"/>
        <w:rPr>
          <w:rFonts w:ascii="Kalinga" w:eastAsia="Arial Unicode MS" w:hAnsi="Kalinga" w:cs="Kalinga"/>
          <w:sz w:val="20"/>
          <w:szCs w:val="20"/>
        </w:rPr>
      </w:pPr>
    </w:p>
    <w:p w14:paraId="73E1E622" w14:textId="392B7071" w:rsidR="008D28BB" w:rsidRPr="00531DB1" w:rsidRDefault="00337147" w:rsidP="008D28BB">
      <w:pPr>
        <w:pStyle w:val="Ttulo"/>
        <w:spacing w:before="120" w:after="120"/>
        <w:contextualSpacing w:val="0"/>
        <w:rPr>
          <w:rFonts w:ascii="Kalinga" w:eastAsia="Arial Unicode MS" w:hAnsi="Kalinga" w:cs="Kalinga"/>
          <w:sz w:val="26"/>
          <w:szCs w:val="26"/>
        </w:rPr>
      </w:pPr>
      <w:bookmarkStart w:id="28" w:name="_Toc496013177"/>
      <w:r w:rsidRPr="00531DB1">
        <w:rPr>
          <w:rFonts w:ascii="Kalinga" w:eastAsia="Arial Unicode MS" w:hAnsi="Kalinga" w:cs="Kalinga"/>
          <w:sz w:val="26"/>
          <w:szCs w:val="26"/>
        </w:rPr>
        <w:t>VII</w:t>
      </w:r>
      <w:r w:rsidR="008D28BB" w:rsidRPr="00531DB1">
        <w:rPr>
          <w:rFonts w:ascii="Kalinga" w:eastAsia="Arial Unicode MS" w:hAnsi="Kalinga" w:cs="Kalinga"/>
          <w:sz w:val="26"/>
          <w:szCs w:val="26"/>
        </w:rPr>
        <w:t xml:space="preserve"> – CANCELAMENTO E DESLIGAMENTO</w:t>
      </w:r>
      <w:bookmarkEnd w:id="28"/>
    </w:p>
    <w:p w14:paraId="2C15B90D" w14:textId="77777777" w:rsidR="00757B28" w:rsidRPr="00531DB1" w:rsidRDefault="00757B28" w:rsidP="007F4E17">
      <w:pPr>
        <w:pStyle w:val="NormalArial12justificado1"/>
        <w:spacing w:before="120" w:beforeAutospacing="0" w:after="120" w:afterAutospacing="0"/>
        <w:ind w:firstLine="567"/>
        <w:rPr>
          <w:rFonts w:ascii="Kalinga" w:eastAsia="Arial Unicode MS" w:hAnsi="Kalinga" w:cs="Kalinga"/>
          <w:b w:val="0"/>
          <w:spacing w:val="20"/>
          <w:sz w:val="20"/>
          <w:szCs w:val="20"/>
        </w:rPr>
      </w:pPr>
    </w:p>
    <w:p w14:paraId="37C29630" w14:textId="08E65B23" w:rsidR="004F4D9C" w:rsidRPr="00531DB1" w:rsidRDefault="004F4D9C" w:rsidP="007F4E17">
      <w:pPr>
        <w:pStyle w:val="NormalArial12justificado1"/>
        <w:spacing w:before="120" w:beforeAutospacing="0" w:after="120" w:afterAutospacing="0"/>
        <w:ind w:firstLine="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 xml:space="preserve">O aluno terá sua matrícula cancelada e será desligado </w:t>
      </w:r>
      <w:r w:rsidR="00A067D9" w:rsidRPr="00531DB1">
        <w:rPr>
          <w:rFonts w:ascii="Kalinga" w:eastAsia="Arial Unicode MS" w:hAnsi="Kalinga" w:cs="Kalinga"/>
          <w:b w:val="0"/>
          <w:spacing w:val="20"/>
          <w:sz w:val="20"/>
          <w:szCs w:val="20"/>
        </w:rPr>
        <w:t xml:space="preserve">do </w:t>
      </w:r>
      <w:r w:rsidR="00757B28" w:rsidRPr="00531DB1">
        <w:rPr>
          <w:rFonts w:ascii="Kalinga" w:eastAsia="Arial Unicode MS" w:hAnsi="Kalinga" w:cs="Kalinga"/>
          <w:b w:val="0"/>
          <w:spacing w:val="20"/>
          <w:sz w:val="20"/>
          <w:szCs w:val="20"/>
        </w:rPr>
        <w:t>Curso de Especialização quando</w:t>
      </w:r>
      <w:r w:rsidR="001A4D23" w:rsidRPr="00531DB1">
        <w:rPr>
          <w:rFonts w:ascii="Kalinga" w:eastAsia="Arial Unicode MS" w:hAnsi="Kalinga" w:cs="Kalinga"/>
          <w:b w:val="0"/>
          <w:spacing w:val="20"/>
          <w:sz w:val="20"/>
          <w:szCs w:val="20"/>
        </w:rPr>
        <w:t>:</w:t>
      </w:r>
    </w:p>
    <w:p w14:paraId="340F1137" w14:textId="77777777" w:rsidR="00757B28" w:rsidRPr="00531DB1" w:rsidRDefault="001A4D23" w:rsidP="00901CA5">
      <w:pPr>
        <w:pStyle w:val="NormalArial12justificado1"/>
        <w:numPr>
          <w:ilvl w:val="0"/>
          <w:numId w:val="8"/>
        </w:numPr>
        <w:spacing w:before="120" w:beforeAutospacing="0" w:after="120" w:afterAutospacing="0"/>
        <w:ind w:left="1418" w:hanging="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Fizer solicitação de desligamento à Coordenação do Programa</w:t>
      </w:r>
    </w:p>
    <w:p w14:paraId="3F089185" w14:textId="2C937A46" w:rsidR="001A4D23" w:rsidRPr="00531DB1" w:rsidRDefault="00757B28" w:rsidP="00901CA5">
      <w:pPr>
        <w:pStyle w:val="NormalArial12justificado1"/>
        <w:numPr>
          <w:ilvl w:val="0"/>
          <w:numId w:val="8"/>
        </w:numPr>
        <w:spacing w:before="120" w:beforeAutospacing="0" w:after="120" w:afterAutospacing="0"/>
        <w:ind w:left="1418" w:hanging="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Abandonar o curso, conforme art 100 do regulamento de ensino (for reprovado por falta em três ou mais disciplinas ou atividades em que estiver matriculado)</w:t>
      </w:r>
      <w:r w:rsidR="001A4D23" w:rsidRPr="00531DB1">
        <w:rPr>
          <w:rFonts w:ascii="Kalinga" w:eastAsia="Arial Unicode MS" w:hAnsi="Kalinga" w:cs="Kalinga"/>
          <w:b w:val="0"/>
          <w:spacing w:val="20"/>
          <w:sz w:val="20"/>
          <w:szCs w:val="20"/>
        </w:rPr>
        <w:t>;</w:t>
      </w:r>
    </w:p>
    <w:p w14:paraId="46C36C3D" w14:textId="77777777" w:rsidR="004F4D9C" w:rsidRPr="00531DB1" w:rsidRDefault="00A067D9" w:rsidP="00901CA5">
      <w:pPr>
        <w:pStyle w:val="NormalArial12justificado1"/>
        <w:numPr>
          <w:ilvl w:val="0"/>
          <w:numId w:val="8"/>
        </w:numPr>
        <w:spacing w:before="120" w:beforeAutospacing="0" w:after="120" w:afterAutospacing="0"/>
        <w:ind w:left="1418" w:hanging="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E</w:t>
      </w:r>
      <w:r w:rsidR="004F4D9C" w:rsidRPr="00531DB1">
        <w:rPr>
          <w:rFonts w:ascii="Kalinga" w:eastAsia="Arial Unicode MS" w:hAnsi="Kalinga" w:cs="Kalinga"/>
          <w:b w:val="0"/>
          <w:spacing w:val="20"/>
          <w:sz w:val="20"/>
          <w:szCs w:val="20"/>
        </w:rPr>
        <w:t>sgotar o prazo máximo fixado para a integralização do curso;</w:t>
      </w:r>
    </w:p>
    <w:p w14:paraId="521C4098" w14:textId="77777777" w:rsidR="00096FD5" w:rsidRPr="00531DB1" w:rsidRDefault="00096FD5" w:rsidP="00901CA5">
      <w:pPr>
        <w:pStyle w:val="NormalArial12justificado1"/>
        <w:numPr>
          <w:ilvl w:val="0"/>
          <w:numId w:val="8"/>
        </w:numPr>
        <w:spacing w:before="120" w:beforeAutospacing="0" w:after="120" w:afterAutospacing="0"/>
        <w:ind w:left="1418" w:hanging="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Obtiver três conceitos “C” em disciplinas;</w:t>
      </w:r>
    </w:p>
    <w:p w14:paraId="20E6D84B" w14:textId="77777777" w:rsidR="00A02A4B" w:rsidRPr="00531DB1" w:rsidRDefault="00A067D9" w:rsidP="00901CA5">
      <w:pPr>
        <w:pStyle w:val="NormalArial12justificado1"/>
        <w:numPr>
          <w:ilvl w:val="0"/>
          <w:numId w:val="8"/>
        </w:numPr>
        <w:spacing w:before="120" w:beforeAutospacing="0" w:after="120" w:afterAutospacing="0"/>
        <w:ind w:left="1418" w:hanging="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F</w:t>
      </w:r>
      <w:r w:rsidR="004F4D9C" w:rsidRPr="00531DB1">
        <w:rPr>
          <w:rFonts w:ascii="Kalinga" w:eastAsia="Arial Unicode MS" w:hAnsi="Kalinga" w:cs="Kalinga"/>
          <w:b w:val="0"/>
          <w:spacing w:val="20"/>
          <w:sz w:val="20"/>
          <w:szCs w:val="20"/>
        </w:rPr>
        <w:t xml:space="preserve">or reprovado em </w:t>
      </w:r>
      <w:r w:rsidR="00A02A4B" w:rsidRPr="00531DB1">
        <w:rPr>
          <w:rFonts w:ascii="Kalinga" w:eastAsia="Arial Unicode MS" w:hAnsi="Kalinga" w:cs="Kalinga"/>
          <w:b w:val="0"/>
          <w:spacing w:val="20"/>
          <w:sz w:val="20"/>
          <w:szCs w:val="20"/>
        </w:rPr>
        <w:t xml:space="preserve">mais de </w:t>
      </w:r>
      <w:r w:rsidR="004F4D9C" w:rsidRPr="00531DB1">
        <w:rPr>
          <w:rFonts w:ascii="Kalinga" w:eastAsia="Arial Unicode MS" w:hAnsi="Kalinga" w:cs="Kalinga"/>
          <w:b w:val="0"/>
          <w:spacing w:val="20"/>
          <w:sz w:val="20"/>
          <w:szCs w:val="20"/>
        </w:rPr>
        <w:t>duas disciplinas</w:t>
      </w:r>
      <w:r w:rsidR="00A02A4B" w:rsidRPr="00531DB1">
        <w:rPr>
          <w:rFonts w:ascii="Kalinga" w:eastAsia="Arial Unicode MS" w:hAnsi="Kalinga" w:cs="Kalinga"/>
          <w:b w:val="0"/>
          <w:spacing w:val="20"/>
          <w:sz w:val="20"/>
          <w:szCs w:val="20"/>
        </w:rPr>
        <w:t>;</w:t>
      </w:r>
    </w:p>
    <w:p w14:paraId="53047D40" w14:textId="77777777" w:rsidR="00A067D9" w:rsidRPr="00531DB1" w:rsidRDefault="00A02A4B" w:rsidP="00901CA5">
      <w:pPr>
        <w:pStyle w:val="NormalArial12justificado1"/>
        <w:numPr>
          <w:ilvl w:val="0"/>
          <w:numId w:val="8"/>
        </w:numPr>
        <w:spacing w:before="120" w:beforeAutospacing="0" w:after="120" w:afterAutospacing="0"/>
        <w:ind w:left="1418" w:hanging="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 xml:space="preserve">For reprovado </w:t>
      </w:r>
      <w:r w:rsidR="004F4D9C" w:rsidRPr="00531DB1">
        <w:rPr>
          <w:rFonts w:ascii="Kalinga" w:eastAsia="Arial Unicode MS" w:hAnsi="Kalinga" w:cs="Kalinga"/>
          <w:b w:val="0"/>
          <w:spacing w:val="20"/>
          <w:sz w:val="20"/>
          <w:szCs w:val="20"/>
        </w:rPr>
        <w:t>duas vezes em uma mesma disciplina</w:t>
      </w:r>
      <w:r w:rsidR="00A067D9" w:rsidRPr="00531DB1">
        <w:rPr>
          <w:rFonts w:ascii="Kalinga" w:eastAsia="Arial Unicode MS" w:hAnsi="Kalinga" w:cs="Kalinga"/>
          <w:b w:val="0"/>
          <w:spacing w:val="20"/>
          <w:sz w:val="20"/>
          <w:szCs w:val="20"/>
        </w:rPr>
        <w:t>;</w:t>
      </w:r>
    </w:p>
    <w:p w14:paraId="0BFFB12C" w14:textId="0DAF1D4B" w:rsidR="002376EF" w:rsidRPr="00531DB1" w:rsidRDefault="00C44496" w:rsidP="00901CA5">
      <w:pPr>
        <w:pStyle w:val="PargrafodaLista"/>
        <w:numPr>
          <w:ilvl w:val="0"/>
          <w:numId w:val="8"/>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Não comparecer </w:t>
      </w:r>
      <w:r w:rsidR="002376EF" w:rsidRPr="00531DB1">
        <w:rPr>
          <w:rFonts w:ascii="Kalinga" w:eastAsia="Arial Unicode MS" w:hAnsi="Kalinga" w:cs="Kalinga"/>
          <w:sz w:val="20"/>
          <w:szCs w:val="20"/>
        </w:rPr>
        <w:t xml:space="preserve">na defesa </w:t>
      </w:r>
      <w:r w:rsidR="00272724" w:rsidRPr="00531DB1">
        <w:rPr>
          <w:rFonts w:ascii="Kalinga" w:eastAsia="Arial Unicode MS" w:hAnsi="Kalinga" w:cs="Kalinga"/>
          <w:sz w:val="20"/>
          <w:szCs w:val="20"/>
        </w:rPr>
        <w:t>de TCC</w:t>
      </w:r>
      <w:r w:rsidRPr="00531DB1">
        <w:rPr>
          <w:rFonts w:ascii="Kalinga" w:eastAsia="Arial Unicode MS" w:hAnsi="Kalinga" w:cs="Kalinga"/>
          <w:sz w:val="20"/>
          <w:szCs w:val="20"/>
        </w:rPr>
        <w:t xml:space="preserve"> e não justificar a ausência</w:t>
      </w:r>
      <w:r w:rsidR="002376EF" w:rsidRPr="00531DB1">
        <w:rPr>
          <w:rFonts w:ascii="Kalinga" w:eastAsia="Arial Unicode MS" w:hAnsi="Kalinga" w:cs="Kalinga"/>
          <w:sz w:val="20"/>
          <w:szCs w:val="20"/>
        </w:rPr>
        <w:t>;</w:t>
      </w:r>
    </w:p>
    <w:p w14:paraId="6B3CA6D8" w14:textId="73DE250A" w:rsidR="00716A14" w:rsidRPr="00531DB1" w:rsidRDefault="00716A14" w:rsidP="00901CA5">
      <w:pPr>
        <w:pStyle w:val="PargrafodaLista"/>
        <w:numPr>
          <w:ilvl w:val="0"/>
          <w:numId w:val="8"/>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Ficar comprovada fraude acadêmica/científica</w:t>
      </w:r>
      <w:r w:rsidR="008D28BB" w:rsidRPr="00531DB1">
        <w:rPr>
          <w:rFonts w:ascii="Kalinga" w:eastAsia="Arial Unicode MS" w:hAnsi="Kalinga" w:cs="Kalinga"/>
          <w:sz w:val="20"/>
          <w:szCs w:val="20"/>
        </w:rPr>
        <w:t xml:space="preserve"> </w:t>
      </w:r>
      <w:r w:rsidR="00272724" w:rsidRPr="00531DB1">
        <w:rPr>
          <w:rFonts w:ascii="Kalinga" w:eastAsia="Arial Unicode MS" w:hAnsi="Kalinga" w:cs="Kalinga"/>
          <w:sz w:val="20"/>
          <w:szCs w:val="20"/>
        </w:rPr>
        <w:t>no TCC</w:t>
      </w:r>
      <w:r w:rsidR="0035799F" w:rsidRPr="00531DB1">
        <w:rPr>
          <w:rFonts w:ascii="Kalinga" w:eastAsia="Arial Unicode MS" w:hAnsi="Kalinga" w:cs="Kalinga"/>
          <w:sz w:val="20"/>
          <w:szCs w:val="20"/>
        </w:rPr>
        <w:t>.</w:t>
      </w:r>
    </w:p>
    <w:p w14:paraId="10D99FB6" w14:textId="1A353268" w:rsidR="004F4D9C" w:rsidRPr="00531DB1" w:rsidRDefault="004F4D9C" w:rsidP="007F4E17">
      <w:pPr>
        <w:pStyle w:val="NormalArial12justificado1"/>
        <w:spacing w:before="120" w:beforeAutospacing="0" w:after="120" w:afterAutospacing="0"/>
        <w:ind w:firstLine="567"/>
        <w:rPr>
          <w:rFonts w:ascii="Kalinga" w:eastAsia="Arial Unicode MS" w:hAnsi="Kalinga" w:cs="Kalinga"/>
          <w:b w:val="0"/>
          <w:spacing w:val="20"/>
          <w:sz w:val="20"/>
          <w:szCs w:val="20"/>
        </w:rPr>
      </w:pPr>
      <w:r w:rsidRPr="00531DB1">
        <w:rPr>
          <w:rFonts w:ascii="Kalinga" w:eastAsia="Arial Unicode MS" w:hAnsi="Kalinga" w:cs="Kalinga"/>
          <w:b w:val="0"/>
          <w:spacing w:val="20"/>
          <w:sz w:val="20"/>
          <w:szCs w:val="20"/>
        </w:rPr>
        <w:t>No caso de desligamento, o aluno</w:t>
      </w:r>
      <w:r w:rsidR="001D0082" w:rsidRPr="00531DB1">
        <w:rPr>
          <w:rFonts w:ascii="Kalinga" w:eastAsia="Arial Unicode MS" w:hAnsi="Kalinga" w:cs="Kalinga"/>
          <w:b w:val="0"/>
          <w:spacing w:val="20"/>
          <w:sz w:val="20"/>
          <w:szCs w:val="20"/>
        </w:rPr>
        <w:t>, a seu pedido,</w:t>
      </w:r>
      <w:r w:rsidRPr="00531DB1">
        <w:rPr>
          <w:rFonts w:ascii="Kalinga" w:eastAsia="Arial Unicode MS" w:hAnsi="Kalinga" w:cs="Kalinga"/>
          <w:b w:val="0"/>
          <w:spacing w:val="20"/>
          <w:sz w:val="20"/>
          <w:szCs w:val="20"/>
        </w:rPr>
        <w:t xml:space="preserve"> receberá histórico escolar</w:t>
      </w:r>
      <w:r w:rsidR="0035799F" w:rsidRPr="00531DB1">
        <w:rPr>
          <w:rFonts w:ascii="Kalinga" w:eastAsia="Arial Unicode MS" w:hAnsi="Kalinga" w:cs="Kalinga"/>
          <w:b w:val="0"/>
          <w:spacing w:val="20"/>
          <w:sz w:val="20"/>
          <w:szCs w:val="20"/>
        </w:rPr>
        <w:t xml:space="preserve"> emitido pela SECA</w:t>
      </w:r>
      <w:r w:rsidRPr="00531DB1">
        <w:rPr>
          <w:rFonts w:ascii="Kalinga" w:eastAsia="Arial Unicode MS" w:hAnsi="Kalinga" w:cs="Kalinga"/>
          <w:b w:val="0"/>
          <w:spacing w:val="20"/>
          <w:sz w:val="20"/>
          <w:szCs w:val="20"/>
        </w:rPr>
        <w:t>.</w:t>
      </w:r>
    </w:p>
    <w:p w14:paraId="01DD976B" w14:textId="77777777" w:rsidR="0084165A" w:rsidRPr="00531DB1" w:rsidRDefault="0084165A" w:rsidP="000E2E41">
      <w:pPr>
        <w:pStyle w:val="NormalArial12justificado1"/>
        <w:spacing w:before="120" w:beforeAutospacing="0" w:after="120" w:afterAutospacing="0"/>
        <w:ind w:firstLine="0"/>
        <w:rPr>
          <w:rFonts w:ascii="Kalinga" w:eastAsia="Arial Unicode MS" w:hAnsi="Kalinga" w:cs="Kalinga"/>
          <w:b w:val="0"/>
          <w:spacing w:val="20"/>
          <w:sz w:val="20"/>
          <w:szCs w:val="20"/>
        </w:rPr>
      </w:pPr>
    </w:p>
    <w:p w14:paraId="75B9361A" w14:textId="7195A544" w:rsidR="0035799F" w:rsidRPr="00531DB1" w:rsidRDefault="0084634D" w:rsidP="00C1631A">
      <w:pPr>
        <w:pStyle w:val="Ttulo"/>
        <w:rPr>
          <w:rFonts w:ascii="Kalinga" w:eastAsia="Arial Unicode MS" w:hAnsi="Kalinga" w:cs="Kalinga"/>
          <w:sz w:val="26"/>
          <w:szCs w:val="26"/>
        </w:rPr>
      </w:pPr>
      <w:bookmarkStart w:id="29" w:name="_Toc496013178"/>
      <w:r w:rsidRPr="00531DB1">
        <w:rPr>
          <w:rFonts w:ascii="Kalinga" w:eastAsia="Arial Unicode MS" w:hAnsi="Kalinga" w:cs="Kalinga"/>
          <w:sz w:val="26"/>
          <w:szCs w:val="26"/>
        </w:rPr>
        <w:t>VIII</w:t>
      </w:r>
      <w:r w:rsidR="0035799F" w:rsidRPr="00531DB1">
        <w:rPr>
          <w:rFonts w:ascii="Kalinga" w:eastAsia="Arial Unicode MS" w:hAnsi="Kalinga" w:cs="Kalinga"/>
          <w:sz w:val="26"/>
          <w:szCs w:val="26"/>
        </w:rPr>
        <w:t xml:space="preserve"> – APROVEITAMENTO DE ESTUDOS E TRANCAMENTO</w:t>
      </w:r>
      <w:bookmarkEnd w:id="29"/>
    </w:p>
    <w:p w14:paraId="7AC07808" w14:textId="77777777" w:rsidR="004D0719" w:rsidRPr="00531DB1" w:rsidRDefault="004D0719" w:rsidP="000E2E41">
      <w:pPr>
        <w:spacing w:before="120" w:after="120" w:line="240" w:lineRule="auto"/>
        <w:jc w:val="both"/>
        <w:rPr>
          <w:rFonts w:ascii="Kalinga" w:eastAsia="Arial Unicode MS" w:hAnsi="Kalinga" w:cs="Kalinga"/>
        </w:rPr>
      </w:pPr>
    </w:p>
    <w:p w14:paraId="44C9BA06" w14:textId="1EDCE6E9" w:rsidR="00061146" w:rsidRPr="00531DB1" w:rsidRDefault="00337147" w:rsidP="00901CA5">
      <w:pPr>
        <w:pStyle w:val="Ttulo1"/>
        <w:numPr>
          <w:ilvl w:val="1"/>
          <w:numId w:val="8"/>
        </w:numPr>
        <w:spacing w:before="120" w:after="120" w:line="240" w:lineRule="auto"/>
        <w:ind w:left="567" w:hanging="567"/>
        <w:jc w:val="both"/>
        <w:rPr>
          <w:rFonts w:ascii="Kalinga" w:eastAsia="Arial Unicode MS" w:hAnsi="Kalinga" w:cs="Kalinga"/>
          <w:b/>
          <w:color w:val="auto"/>
          <w:sz w:val="22"/>
          <w:szCs w:val="22"/>
        </w:rPr>
      </w:pPr>
      <w:r w:rsidRPr="00531DB1">
        <w:rPr>
          <w:rFonts w:ascii="Kalinga" w:eastAsia="Arial Unicode MS" w:hAnsi="Kalinga" w:cs="Kalinga"/>
          <w:b/>
          <w:color w:val="auto"/>
          <w:sz w:val="22"/>
          <w:szCs w:val="22"/>
        </w:rPr>
        <w:t xml:space="preserve"> </w:t>
      </w:r>
      <w:bookmarkStart w:id="30" w:name="_Toc496013179"/>
      <w:r w:rsidR="00061146" w:rsidRPr="00531DB1">
        <w:rPr>
          <w:rFonts w:ascii="Kalinga" w:eastAsia="Arial Unicode MS" w:hAnsi="Kalinga" w:cs="Kalinga"/>
          <w:b/>
          <w:color w:val="auto"/>
          <w:sz w:val="22"/>
          <w:szCs w:val="22"/>
        </w:rPr>
        <w:t>Aproveitamento de Estudo</w:t>
      </w:r>
      <w:r w:rsidR="0035799F" w:rsidRPr="00531DB1">
        <w:rPr>
          <w:rFonts w:ascii="Kalinga" w:eastAsia="Arial Unicode MS" w:hAnsi="Kalinga" w:cs="Kalinga"/>
          <w:b/>
          <w:color w:val="auto"/>
          <w:sz w:val="22"/>
          <w:szCs w:val="22"/>
        </w:rPr>
        <w:t>s</w:t>
      </w:r>
      <w:bookmarkEnd w:id="30"/>
      <w:r w:rsidR="00061146" w:rsidRPr="00531DB1">
        <w:rPr>
          <w:rFonts w:ascii="Kalinga" w:eastAsia="Arial Unicode MS" w:hAnsi="Kalinga" w:cs="Kalinga"/>
          <w:b/>
          <w:color w:val="auto"/>
          <w:sz w:val="22"/>
          <w:szCs w:val="22"/>
        </w:rPr>
        <w:t xml:space="preserve"> </w:t>
      </w:r>
    </w:p>
    <w:p w14:paraId="09F26069" w14:textId="77777777" w:rsidR="00F50717" w:rsidRPr="00531DB1" w:rsidRDefault="00F50717"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O aproveitamento de estudo</w:t>
      </w:r>
      <w:r w:rsidR="00FD17F2" w:rsidRPr="00531DB1">
        <w:rPr>
          <w:rFonts w:ascii="Kalinga" w:eastAsia="Arial Unicode MS" w:hAnsi="Kalinga" w:cs="Kalinga"/>
          <w:sz w:val="20"/>
          <w:szCs w:val="20"/>
        </w:rPr>
        <w:t xml:space="preserve"> </w:t>
      </w:r>
      <w:r w:rsidRPr="00531DB1">
        <w:rPr>
          <w:rFonts w:ascii="Kalinga" w:eastAsia="Arial Unicode MS" w:hAnsi="Kalinga" w:cs="Kalinga"/>
          <w:sz w:val="20"/>
          <w:szCs w:val="20"/>
        </w:rPr>
        <w:t xml:space="preserve">refere-se às disciplinas ou unidades de aprendizagem cursadas no mesmo nível acadêmico ou superior em outros cursos ministrados em Instituições de Ensino </w:t>
      </w:r>
      <w:r w:rsidR="00E049DD" w:rsidRPr="00531DB1">
        <w:rPr>
          <w:rFonts w:ascii="Kalinga" w:eastAsia="Arial Unicode MS" w:hAnsi="Kalinga" w:cs="Kalinga"/>
          <w:sz w:val="20"/>
          <w:szCs w:val="20"/>
        </w:rPr>
        <w:t>e/</w:t>
      </w:r>
      <w:r w:rsidRPr="00531DB1">
        <w:rPr>
          <w:rFonts w:ascii="Kalinga" w:eastAsia="Arial Unicode MS" w:hAnsi="Kalinga" w:cs="Kalinga"/>
          <w:sz w:val="20"/>
          <w:szCs w:val="20"/>
        </w:rPr>
        <w:t>ou Pesquisa, devidamente credenciadas no MEC e/ou CAPES</w:t>
      </w:r>
      <w:r w:rsidR="00FD17F2" w:rsidRPr="00531DB1">
        <w:rPr>
          <w:rFonts w:ascii="Kalinga" w:eastAsia="Arial Unicode MS" w:hAnsi="Kalinga" w:cs="Kalinga"/>
          <w:sz w:val="20"/>
          <w:szCs w:val="20"/>
        </w:rPr>
        <w:t xml:space="preserve"> e poderá ser dado ao discente</w:t>
      </w:r>
      <w:r w:rsidRPr="00531DB1">
        <w:rPr>
          <w:rFonts w:ascii="Kalinga" w:eastAsia="Arial Unicode MS" w:hAnsi="Kalinga" w:cs="Kalinga"/>
          <w:sz w:val="20"/>
          <w:szCs w:val="20"/>
        </w:rPr>
        <w:t xml:space="preserve"> sob as seguintes condições:</w:t>
      </w:r>
    </w:p>
    <w:p w14:paraId="326942A9" w14:textId="04CCF165" w:rsidR="00F50717" w:rsidRPr="00531DB1" w:rsidRDefault="00F50717" w:rsidP="00901CA5">
      <w:pPr>
        <w:pStyle w:val="PargrafodaLista"/>
        <w:numPr>
          <w:ilvl w:val="0"/>
          <w:numId w:val="10"/>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As disciplinas ou unidades de aprendizagem guardem coerência com a matriz curricular do </w:t>
      </w:r>
      <w:r w:rsidR="0035799F" w:rsidRPr="00531DB1">
        <w:rPr>
          <w:rFonts w:ascii="Kalinga" w:eastAsia="Arial Unicode MS" w:hAnsi="Kalinga" w:cs="Kalinga"/>
          <w:sz w:val="20"/>
          <w:szCs w:val="20"/>
        </w:rPr>
        <w:t>P</w:t>
      </w:r>
      <w:r w:rsidR="000B1C2D" w:rsidRPr="00531DB1">
        <w:rPr>
          <w:rFonts w:ascii="Kalinga" w:eastAsia="Arial Unicode MS" w:hAnsi="Kalinga" w:cs="Kalinga"/>
          <w:sz w:val="20"/>
          <w:szCs w:val="20"/>
        </w:rPr>
        <w:t>rograma ao qual o discente esteja vinculado</w:t>
      </w:r>
      <w:r w:rsidR="00117687" w:rsidRPr="00531DB1">
        <w:rPr>
          <w:rFonts w:ascii="Kalinga" w:eastAsia="Arial Unicode MS" w:hAnsi="Kalinga" w:cs="Kalinga"/>
          <w:sz w:val="20"/>
          <w:szCs w:val="20"/>
        </w:rPr>
        <w:t>;</w:t>
      </w:r>
    </w:p>
    <w:p w14:paraId="0B2F0ECF" w14:textId="75D330EC" w:rsidR="00F50717" w:rsidRPr="00531DB1" w:rsidRDefault="00F50717" w:rsidP="00901CA5">
      <w:pPr>
        <w:pStyle w:val="PargrafodaLista"/>
        <w:numPr>
          <w:ilvl w:val="0"/>
          <w:numId w:val="10"/>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Tenham carga horária e conteúdos compatíveis</w:t>
      </w:r>
      <w:r w:rsidR="00117687" w:rsidRPr="00531DB1">
        <w:rPr>
          <w:rFonts w:ascii="Kalinga" w:eastAsia="Arial Unicode MS" w:hAnsi="Kalinga" w:cs="Kalinga"/>
          <w:sz w:val="20"/>
          <w:szCs w:val="20"/>
        </w:rPr>
        <w:t>;</w:t>
      </w:r>
    </w:p>
    <w:p w14:paraId="2757E4A1" w14:textId="77777777" w:rsidR="00F50717" w:rsidRPr="00531DB1" w:rsidRDefault="00F50717" w:rsidP="00901CA5">
      <w:pPr>
        <w:pStyle w:val="PargrafodaLista"/>
        <w:numPr>
          <w:ilvl w:val="0"/>
          <w:numId w:val="10"/>
        </w:numPr>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Não ultrapassem 30% dos créditos em disciplinas.</w:t>
      </w:r>
    </w:p>
    <w:p w14:paraId="71EACEA0" w14:textId="77777777" w:rsidR="000D6E86" w:rsidRPr="00531DB1" w:rsidRDefault="000D6E86" w:rsidP="000E2E41">
      <w:pPr>
        <w:spacing w:before="120" w:after="120" w:line="240" w:lineRule="auto"/>
        <w:ind w:firstLine="851"/>
        <w:jc w:val="both"/>
        <w:rPr>
          <w:rFonts w:ascii="Kalinga" w:eastAsia="Arial Unicode MS" w:hAnsi="Kalinga" w:cs="Kalinga"/>
          <w:b/>
          <w:sz w:val="20"/>
          <w:szCs w:val="20"/>
          <w:highlight w:val="green"/>
        </w:rPr>
      </w:pPr>
    </w:p>
    <w:p w14:paraId="5805BDAB" w14:textId="69E2EE14" w:rsidR="0098404F" w:rsidRPr="00531DB1" w:rsidRDefault="00CC7097" w:rsidP="00901CA5">
      <w:pPr>
        <w:pStyle w:val="Ttulo2"/>
        <w:numPr>
          <w:ilvl w:val="2"/>
          <w:numId w:val="8"/>
        </w:numPr>
        <w:ind w:left="567" w:firstLine="0"/>
        <w:jc w:val="both"/>
        <w:rPr>
          <w:rFonts w:ascii="Kalinga" w:eastAsia="Arial Unicode MS" w:hAnsi="Kalinga" w:cs="Kalinga"/>
          <w:i/>
          <w:color w:val="auto"/>
          <w:sz w:val="22"/>
          <w:szCs w:val="22"/>
        </w:rPr>
      </w:pPr>
      <w:bookmarkStart w:id="31" w:name="_Toc496013180"/>
      <w:r w:rsidRPr="00531DB1">
        <w:rPr>
          <w:rFonts w:ascii="Kalinga" w:eastAsia="Arial Unicode MS" w:hAnsi="Kalinga" w:cs="Kalinga"/>
          <w:i/>
          <w:color w:val="auto"/>
          <w:sz w:val="22"/>
          <w:szCs w:val="22"/>
        </w:rPr>
        <w:t xml:space="preserve">Quando e </w:t>
      </w:r>
      <w:r w:rsidR="0098404F" w:rsidRPr="00531DB1">
        <w:rPr>
          <w:rFonts w:ascii="Kalinga" w:eastAsia="Arial Unicode MS" w:hAnsi="Kalinga" w:cs="Kalinga"/>
          <w:i/>
          <w:color w:val="auto"/>
          <w:sz w:val="22"/>
          <w:szCs w:val="22"/>
        </w:rPr>
        <w:t>Como solicitar Aproveitamento de Estudos</w:t>
      </w:r>
      <w:bookmarkEnd w:id="31"/>
    </w:p>
    <w:p w14:paraId="6F4A3889" w14:textId="115F679A" w:rsidR="0098404F" w:rsidRPr="00531DB1" w:rsidRDefault="0098404F"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Para solicitar o Aproveitamento de Estudos o discente dever</w:t>
      </w:r>
      <w:r w:rsidR="00092301" w:rsidRPr="00531DB1">
        <w:rPr>
          <w:rFonts w:ascii="Kalinga" w:eastAsia="Arial Unicode MS" w:hAnsi="Kalinga" w:cs="Kalinga"/>
          <w:sz w:val="20"/>
          <w:szCs w:val="20"/>
        </w:rPr>
        <w:t>á preencher formulário próprio, disponível no endereço eletrônico</w:t>
      </w:r>
      <w:r w:rsidR="00BD6869" w:rsidRPr="00531DB1">
        <w:rPr>
          <w:rFonts w:ascii="Kalinga" w:eastAsia="Arial Unicode MS" w:hAnsi="Kalinga" w:cs="Kalinga"/>
          <w:sz w:val="20"/>
          <w:szCs w:val="20"/>
        </w:rPr>
        <w:t xml:space="preserve">: </w:t>
      </w:r>
      <w:hyperlink r:id="rId23" w:history="1">
        <w:r w:rsidR="00C856FA" w:rsidRPr="00531DB1">
          <w:rPr>
            <w:rStyle w:val="Hyperlink"/>
            <w:rFonts w:ascii="Kalinga" w:eastAsia="Arial Unicode MS" w:hAnsi="Kalinga" w:cs="Kalinga"/>
            <w:sz w:val="20"/>
            <w:szCs w:val="20"/>
          </w:rPr>
          <w:t>http://amazonia.fiocruz.br/index.php/formularios/</w:t>
        </w:r>
      </w:hyperlink>
      <w:r w:rsidR="00C856FA" w:rsidRPr="00531DB1">
        <w:rPr>
          <w:rFonts w:ascii="Kalinga" w:eastAsia="Arial Unicode MS" w:hAnsi="Kalinga" w:cs="Kalinga"/>
          <w:sz w:val="20"/>
          <w:szCs w:val="20"/>
        </w:rPr>
        <w:t xml:space="preserve"> </w:t>
      </w:r>
      <w:r w:rsidR="00757B28" w:rsidRPr="00531DB1">
        <w:rPr>
          <w:rFonts w:ascii="Kalinga" w:eastAsia="Arial Unicode MS" w:hAnsi="Kalinga" w:cs="Kalinga"/>
          <w:sz w:val="20"/>
          <w:szCs w:val="20"/>
        </w:rPr>
        <w:t>e</w:t>
      </w:r>
      <w:r w:rsidR="00BD6869" w:rsidRPr="00531DB1">
        <w:rPr>
          <w:rFonts w:ascii="Kalinga" w:eastAsia="Arial Unicode MS" w:hAnsi="Kalinga" w:cs="Kalinga"/>
          <w:sz w:val="20"/>
          <w:szCs w:val="20"/>
        </w:rPr>
        <w:t xml:space="preserve"> entregar </w:t>
      </w:r>
      <w:r w:rsidRPr="00531DB1">
        <w:rPr>
          <w:rFonts w:ascii="Kalinga" w:eastAsia="Arial Unicode MS" w:hAnsi="Kalinga" w:cs="Kalinga"/>
          <w:sz w:val="20"/>
          <w:szCs w:val="20"/>
        </w:rPr>
        <w:t xml:space="preserve">a SECA, até 15 (quinze) dias do início da disciplina ou </w:t>
      </w:r>
      <w:r w:rsidR="006C56B1" w:rsidRPr="00531DB1">
        <w:rPr>
          <w:rFonts w:ascii="Kalinga" w:eastAsia="Arial Unicode MS" w:hAnsi="Kalinga" w:cs="Kalinga"/>
          <w:sz w:val="20"/>
          <w:szCs w:val="20"/>
        </w:rPr>
        <w:t>60</w:t>
      </w:r>
      <w:r w:rsidRPr="00531DB1">
        <w:rPr>
          <w:rFonts w:ascii="Kalinga" w:eastAsia="Arial Unicode MS" w:hAnsi="Kalinga" w:cs="Kalinga"/>
          <w:sz w:val="20"/>
          <w:szCs w:val="20"/>
        </w:rPr>
        <w:t xml:space="preserve"> (</w:t>
      </w:r>
      <w:r w:rsidR="006C56B1" w:rsidRPr="00531DB1">
        <w:rPr>
          <w:rFonts w:ascii="Kalinga" w:eastAsia="Arial Unicode MS" w:hAnsi="Kalinga" w:cs="Kalinga"/>
          <w:sz w:val="20"/>
          <w:szCs w:val="20"/>
        </w:rPr>
        <w:t>sessenta</w:t>
      </w:r>
      <w:r w:rsidRPr="00531DB1">
        <w:rPr>
          <w:rFonts w:ascii="Kalinga" w:eastAsia="Arial Unicode MS" w:hAnsi="Kalinga" w:cs="Kalinga"/>
          <w:sz w:val="20"/>
          <w:szCs w:val="20"/>
        </w:rPr>
        <w:t>)</w:t>
      </w:r>
      <w:r w:rsidR="006C56B1" w:rsidRPr="00531DB1">
        <w:rPr>
          <w:rFonts w:ascii="Kalinga" w:eastAsia="Arial Unicode MS" w:hAnsi="Kalinga" w:cs="Kalinga"/>
          <w:sz w:val="20"/>
          <w:szCs w:val="20"/>
        </w:rPr>
        <w:t xml:space="preserve"> dias</w:t>
      </w:r>
      <w:r w:rsidR="00757B28" w:rsidRPr="00531DB1">
        <w:rPr>
          <w:rFonts w:ascii="Kalinga" w:eastAsia="Arial Unicode MS" w:hAnsi="Kalinga" w:cs="Kalinga"/>
          <w:sz w:val="20"/>
          <w:szCs w:val="20"/>
        </w:rPr>
        <w:t xml:space="preserve"> antes do Seminário de TCC, </w:t>
      </w:r>
      <w:r w:rsidRPr="00531DB1">
        <w:rPr>
          <w:rFonts w:ascii="Kalinga" w:eastAsia="Arial Unicode MS" w:hAnsi="Kalinga" w:cs="Kalinga"/>
          <w:sz w:val="20"/>
          <w:szCs w:val="20"/>
        </w:rPr>
        <w:t xml:space="preserve">observando: </w:t>
      </w:r>
    </w:p>
    <w:p w14:paraId="0D67E3CC" w14:textId="6597F01B" w:rsidR="0098404F" w:rsidRPr="00531DB1" w:rsidRDefault="0098404F" w:rsidP="00901CA5">
      <w:pPr>
        <w:numPr>
          <w:ilvl w:val="0"/>
          <w:numId w:val="36"/>
        </w:numPr>
        <w:spacing w:after="114" w:line="248" w:lineRule="auto"/>
        <w:ind w:left="1418" w:hanging="567"/>
        <w:jc w:val="both"/>
        <w:rPr>
          <w:rFonts w:ascii="Kalinga" w:eastAsia="Arial Unicode MS" w:hAnsi="Kalinga" w:cs="Kalinga"/>
          <w:sz w:val="20"/>
          <w:szCs w:val="20"/>
        </w:rPr>
      </w:pPr>
      <w:r w:rsidRPr="00531DB1">
        <w:rPr>
          <w:rFonts w:ascii="Kalinga" w:eastAsia="Arial Unicode MS" w:hAnsi="Kalinga" w:cs="Kalinga"/>
          <w:sz w:val="20"/>
          <w:szCs w:val="20"/>
        </w:rPr>
        <w:t>O pedido de Aproveitamento de Estudo deverá ser feito por disciplina</w:t>
      </w:r>
      <w:r w:rsidR="00117687"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w:t>
      </w:r>
    </w:p>
    <w:p w14:paraId="659ABEAE" w14:textId="14162862" w:rsidR="0098404F" w:rsidRPr="00531DB1" w:rsidRDefault="0098404F" w:rsidP="00901CA5">
      <w:pPr>
        <w:numPr>
          <w:ilvl w:val="0"/>
          <w:numId w:val="36"/>
        </w:numPr>
        <w:spacing w:after="114" w:line="248" w:lineRule="auto"/>
        <w:ind w:left="1418" w:hanging="567"/>
        <w:jc w:val="both"/>
        <w:rPr>
          <w:rFonts w:ascii="Kalinga" w:eastAsia="Arial Unicode MS" w:hAnsi="Kalinga" w:cs="Kalinga"/>
          <w:sz w:val="20"/>
          <w:szCs w:val="20"/>
        </w:rPr>
      </w:pPr>
      <w:r w:rsidRPr="00531DB1">
        <w:rPr>
          <w:rFonts w:ascii="Kalinga" w:eastAsia="Arial Unicode MS" w:hAnsi="Kalinga" w:cs="Kalinga"/>
          <w:sz w:val="20"/>
          <w:szCs w:val="20"/>
        </w:rPr>
        <w:t>O discente deverá dizer qual a disciplina cursada e para qual disciplina deseja o aproveitamento</w:t>
      </w:r>
      <w:r w:rsidR="00117687"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w:t>
      </w:r>
    </w:p>
    <w:p w14:paraId="7C92148A" w14:textId="19960E21" w:rsidR="0098404F" w:rsidRPr="00531DB1" w:rsidRDefault="0098404F" w:rsidP="00901CA5">
      <w:pPr>
        <w:numPr>
          <w:ilvl w:val="0"/>
          <w:numId w:val="36"/>
        </w:numPr>
        <w:spacing w:after="138" w:line="238" w:lineRule="auto"/>
        <w:ind w:left="1418" w:hanging="567"/>
        <w:jc w:val="both"/>
        <w:rPr>
          <w:rFonts w:ascii="Kalinga" w:eastAsia="Arial Unicode MS" w:hAnsi="Kalinga" w:cs="Kalinga"/>
          <w:sz w:val="20"/>
          <w:szCs w:val="20"/>
        </w:rPr>
      </w:pPr>
      <w:r w:rsidRPr="00531DB1">
        <w:rPr>
          <w:rFonts w:ascii="Kalinga" w:eastAsia="Arial Unicode MS" w:hAnsi="Kalinga" w:cs="Kalinga"/>
          <w:sz w:val="20"/>
          <w:szCs w:val="20"/>
        </w:rPr>
        <w:t>Juntamente com o pedido de aproveitamento, o aluno deverá apresentar o histórico escolar onde conste a aprovação na disciplina e sua carga-horária, além da ementa da disciplina</w:t>
      </w:r>
      <w:r w:rsidR="00117687"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w:t>
      </w:r>
    </w:p>
    <w:p w14:paraId="0B2AF197" w14:textId="64B5E1A7" w:rsidR="0098404F" w:rsidRPr="00531DB1" w:rsidRDefault="0098404F" w:rsidP="00901CA5">
      <w:pPr>
        <w:numPr>
          <w:ilvl w:val="0"/>
          <w:numId w:val="36"/>
        </w:numPr>
        <w:spacing w:after="138" w:line="238" w:lineRule="auto"/>
        <w:ind w:left="1418" w:hanging="567"/>
        <w:jc w:val="both"/>
        <w:rPr>
          <w:rFonts w:ascii="Kalinga" w:eastAsia="Arial Unicode MS" w:hAnsi="Kalinga" w:cs="Kalinga"/>
          <w:sz w:val="20"/>
          <w:szCs w:val="20"/>
        </w:rPr>
      </w:pPr>
      <w:r w:rsidRPr="00531DB1">
        <w:rPr>
          <w:rFonts w:ascii="Kalinga" w:eastAsia="Arial Unicode MS" w:hAnsi="Kalinga" w:cs="Kalinga"/>
          <w:sz w:val="20"/>
          <w:szCs w:val="20"/>
        </w:rPr>
        <w:t>Os dois documentos deverão ser apresentados em papel timbrado e assinado pelo responsável na Instituição de origem</w:t>
      </w:r>
      <w:r w:rsidR="00117687"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w:t>
      </w:r>
    </w:p>
    <w:p w14:paraId="0982E049" w14:textId="53716ED7" w:rsidR="0098404F" w:rsidRPr="00531DB1" w:rsidRDefault="0098404F" w:rsidP="00901CA5">
      <w:pPr>
        <w:numPr>
          <w:ilvl w:val="0"/>
          <w:numId w:val="36"/>
        </w:numPr>
        <w:spacing w:after="138" w:line="238" w:lineRule="auto"/>
        <w:ind w:left="1418" w:hanging="567"/>
        <w:jc w:val="both"/>
        <w:rPr>
          <w:rFonts w:ascii="Kalinga" w:eastAsia="Arial Unicode MS" w:hAnsi="Kalinga" w:cs="Kalinga"/>
          <w:sz w:val="20"/>
          <w:szCs w:val="20"/>
        </w:rPr>
      </w:pPr>
      <w:r w:rsidRPr="00531DB1">
        <w:rPr>
          <w:rFonts w:ascii="Kalinga" w:eastAsia="Arial Unicode MS" w:hAnsi="Kalinga" w:cs="Kalinga"/>
          <w:sz w:val="20"/>
          <w:szCs w:val="20"/>
        </w:rPr>
        <w:t>Os aproveitamentos de estudos deferidos serão lançados no histórico escolar do aluno e o processo arquivado no dossiê do discente</w:t>
      </w:r>
      <w:r w:rsidR="00117687"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w:t>
      </w:r>
    </w:p>
    <w:p w14:paraId="04D86813" w14:textId="00347253" w:rsidR="00D427A2" w:rsidRPr="00531DB1" w:rsidRDefault="00D427A2" w:rsidP="00D427A2">
      <w:pPr>
        <w:pStyle w:val="PargrafodaLista"/>
        <w:numPr>
          <w:ilvl w:val="0"/>
          <w:numId w:val="36"/>
        </w:numPr>
        <w:spacing w:before="120" w:after="120" w:line="240" w:lineRule="auto"/>
        <w:ind w:left="1418" w:hanging="567"/>
        <w:jc w:val="both"/>
        <w:rPr>
          <w:rStyle w:val="Forte"/>
          <w:rFonts w:ascii="Kalinga" w:eastAsia="Arial Unicode MS" w:hAnsi="Kalinga" w:cs="Kalinga"/>
          <w:b w:val="0"/>
          <w:sz w:val="20"/>
          <w:szCs w:val="20"/>
        </w:rPr>
      </w:pPr>
      <w:r w:rsidRPr="00531DB1">
        <w:rPr>
          <w:rStyle w:val="Forte"/>
          <w:rFonts w:ascii="Kalinga" w:eastAsia="Arial Unicode MS" w:hAnsi="Kalinga" w:cs="Kalinga"/>
          <w:b w:val="0"/>
          <w:sz w:val="20"/>
          <w:szCs w:val="20"/>
        </w:rPr>
        <w:t>O discente será notificado do resultado de seu pedido, através de e-mail, enviado pela SECA. E, no caso de indeferimento do pedido, o discente terá até 30 dias para retirar os documentos na SECA. Após esse período o mesmo será descartado</w:t>
      </w:r>
      <w:r w:rsidR="00757B28" w:rsidRPr="00531DB1">
        <w:rPr>
          <w:rStyle w:val="Forte"/>
          <w:rFonts w:ascii="Kalinga" w:eastAsia="Arial Unicode MS" w:hAnsi="Kalinga" w:cs="Kalinga"/>
          <w:b w:val="0"/>
          <w:sz w:val="20"/>
          <w:szCs w:val="20"/>
        </w:rPr>
        <w:t>.</w:t>
      </w:r>
    </w:p>
    <w:p w14:paraId="2D846F25" w14:textId="77777777" w:rsidR="000B3DF6" w:rsidRPr="00531DB1" w:rsidRDefault="000B3DF6" w:rsidP="000E2E41">
      <w:pPr>
        <w:spacing w:before="120" w:after="120" w:line="240" w:lineRule="auto"/>
        <w:ind w:firstLine="851"/>
        <w:jc w:val="both"/>
        <w:rPr>
          <w:rFonts w:ascii="Kalinga" w:eastAsia="Arial Unicode MS" w:hAnsi="Kalinga" w:cs="Kalinga"/>
          <w:sz w:val="20"/>
          <w:szCs w:val="20"/>
        </w:rPr>
      </w:pPr>
    </w:p>
    <w:p w14:paraId="4CA8A77F" w14:textId="47483B75" w:rsidR="00C9650B" w:rsidRPr="00531DB1" w:rsidRDefault="0084634D" w:rsidP="004501F9">
      <w:pPr>
        <w:pStyle w:val="Ttulo1"/>
        <w:spacing w:before="120" w:after="120" w:line="240" w:lineRule="auto"/>
        <w:ind w:left="567" w:hanging="567"/>
        <w:jc w:val="both"/>
        <w:rPr>
          <w:rFonts w:ascii="Kalinga" w:eastAsia="Arial Unicode MS" w:hAnsi="Kalinga" w:cs="Kalinga"/>
          <w:b/>
          <w:color w:val="auto"/>
          <w:sz w:val="22"/>
          <w:szCs w:val="22"/>
        </w:rPr>
      </w:pPr>
      <w:bookmarkStart w:id="32" w:name="_Toc496013181"/>
      <w:r w:rsidRPr="00531DB1">
        <w:rPr>
          <w:rFonts w:ascii="Kalinga" w:eastAsia="Arial Unicode MS" w:hAnsi="Kalinga" w:cs="Kalinga"/>
          <w:b/>
          <w:color w:val="auto"/>
          <w:sz w:val="22"/>
          <w:szCs w:val="22"/>
        </w:rPr>
        <w:t>8</w:t>
      </w:r>
      <w:r w:rsidR="0031505F" w:rsidRPr="00531DB1">
        <w:rPr>
          <w:rFonts w:ascii="Kalinga" w:eastAsia="Arial Unicode MS" w:hAnsi="Kalinga" w:cs="Kalinga"/>
          <w:b/>
          <w:color w:val="auto"/>
          <w:sz w:val="22"/>
          <w:szCs w:val="22"/>
        </w:rPr>
        <w:t>.2.</w:t>
      </w:r>
      <w:r w:rsidR="00337147" w:rsidRPr="00531DB1">
        <w:rPr>
          <w:rFonts w:ascii="Kalinga" w:eastAsia="Arial Unicode MS" w:hAnsi="Kalinga" w:cs="Kalinga"/>
          <w:b/>
          <w:color w:val="auto"/>
          <w:sz w:val="22"/>
          <w:szCs w:val="22"/>
        </w:rPr>
        <w:t xml:space="preserve"> </w:t>
      </w:r>
      <w:r w:rsidR="00C9650B" w:rsidRPr="00531DB1">
        <w:rPr>
          <w:rFonts w:ascii="Kalinga" w:eastAsia="Arial Unicode MS" w:hAnsi="Kalinga" w:cs="Kalinga"/>
          <w:b/>
          <w:color w:val="auto"/>
          <w:sz w:val="22"/>
          <w:szCs w:val="22"/>
        </w:rPr>
        <w:t xml:space="preserve">Trancamento de Curso </w:t>
      </w:r>
      <w:r w:rsidR="001B10CE" w:rsidRPr="00531DB1">
        <w:rPr>
          <w:rFonts w:ascii="Kalinga" w:eastAsia="Arial Unicode MS" w:hAnsi="Kalinga" w:cs="Kalinga"/>
          <w:b/>
          <w:color w:val="auto"/>
          <w:sz w:val="22"/>
          <w:szCs w:val="22"/>
        </w:rPr>
        <w:t>e Disciplinas</w:t>
      </w:r>
      <w:bookmarkEnd w:id="32"/>
    </w:p>
    <w:p w14:paraId="7E75BDE5" w14:textId="391DD025" w:rsidR="00E92504" w:rsidRPr="00531DB1" w:rsidRDefault="00757B28" w:rsidP="007F4E17">
      <w:pPr>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Os cursos de Lato Sensu, por suas características e peculiaridades, não permitem trancamento</w:t>
      </w:r>
      <w:r w:rsidR="001B10CE" w:rsidRPr="00531DB1">
        <w:rPr>
          <w:rFonts w:ascii="Kalinga" w:eastAsia="Arial Unicode MS" w:hAnsi="Kalinga" w:cs="Kalinga"/>
          <w:sz w:val="20"/>
          <w:szCs w:val="20"/>
        </w:rPr>
        <w:t xml:space="preserve"> de nenhuma natureza</w:t>
      </w:r>
      <w:r w:rsidRPr="00531DB1">
        <w:rPr>
          <w:rFonts w:ascii="Kalinga" w:eastAsia="Arial Unicode MS" w:hAnsi="Kalinga" w:cs="Kalinga"/>
          <w:sz w:val="20"/>
          <w:szCs w:val="20"/>
        </w:rPr>
        <w:t>.</w:t>
      </w:r>
    </w:p>
    <w:p w14:paraId="36120F13" w14:textId="77777777" w:rsidR="001B10CE" w:rsidRPr="00531DB1" w:rsidRDefault="001B10CE" w:rsidP="009E0778">
      <w:pPr>
        <w:pStyle w:val="PargrafodaLista"/>
        <w:spacing w:before="120" w:after="120" w:line="240" w:lineRule="auto"/>
        <w:ind w:left="1418"/>
        <w:contextualSpacing w:val="0"/>
        <w:jc w:val="both"/>
        <w:rPr>
          <w:rStyle w:val="Forte"/>
          <w:rFonts w:ascii="Kalinga" w:eastAsia="Arial Unicode MS" w:hAnsi="Kalinga" w:cs="Kalinga"/>
          <w:b w:val="0"/>
          <w:sz w:val="20"/>
          <w:szCs w:val="20"/>
        </w:rPr>
      </w:pPr>
    </w:p>
    <w:p w14:paraId="7AA9A332" w14:textId="2B3FF785" w:rsidR="00A0470F" w:rsidRPr="00531DB1" w:rsidRDefault="0084634D" w:rsidP="00A0470F">
      <w:pPr>
        <w:pStyle w:val="Ttulo"/>
        <w:spacing w:before="120" w:after="120"/>
        <w:contextualSpacing w:val="0"/>
        <w:rPr>
          <w:rFonts w:ascii="Kalinga" w:eastAsia="Arial Unicode MS" w:hAnsi="Kalinga" w:cs="Kalinga"/>
          <w:sz w:val="26"/>
          <w:szCs w:val="26"/>
        </w:rPr>
      </w:pPr>
      <w:bookmarkStart w:id="33" w:name="_Toc496013182"/>
      <w:r w:rsidRPr="00531DB1">
        <w:rPr>
          <w:rFonts w:ascii="Kalinga" w:eastAsia="Arial Unicode MS" w:hAnsi="Kalinga" w:cs="Kalinga"/>
          <w:sz w:val="26"/>
          <w:szCs w:val="26"/>
        </w:rPr>
        <w:t>I</w:t>
      </w:r>
      <w:r w:rsidR="00243022" w:rsidRPr="00531DB1">
        <w:rPr>
          <w:rFonts w:ascii="Kalinga" w:eastAsia="Arial Unicode MS" w:hAnsi="Kalinga" w:cs="Kalinga"/>
          <w:sz w:val="26"/>
          <w:szCs w:val="26"/>
        </w:rPr>
        <w:t>X</w:t>
      </w:r>
      <w:r w:rsidR="00A0470F" w:rsidRPr="00531DB1">
        <w:rPr>
          <w:rFonts w:ascii="Kalinga" w:eastAsia="Arial Unicode MS" w:hAnsi="Kalinga" w:cs="Kalinga"/>
          <w:sz w:val="26"/>
          <w:szCs w:val="26"/>
        </w:rPr>
        <w:t xml:space="preserve"> – DOS REQUISITOS PARA OBTENÇÃO DO TÍTULO E EMISSÃO DE </w:t>
      </w:r>
      <w:r w:rsidR="001B10CE" w:rsidRPr="00531DB1">
        <w:rPr>
          <w:rFonts w:ascii="Kalinga" w:eastAsia="Arial Unicode MS" w:hAnsi="Kalinga" w:cs="Kalinga"/>
          <w:sz w:val="26"/>
          <w:szCs w:val="26"/>
        </w:rPr>
        <w:t>CERTIFICADO</w:t>
      </w:r>
      <w:bookmarkEnd w:id="33"/>
      <w:r w:rsidR="00A0470F" w:rsidRPr="00531DB1">
        <w:rPr>
          <w:rFonts w:ascii="Kalinga" w:eastAsia="Arial Unicode MS" w:hAnsi="Kalinga" w:cs="Kalinga"/>
          <w:sz w:val="26"/>
          <w:szCs w:val="26"/>
        </w:rPr>
        <w:t xml:space="preserve"> </w:t>
      </w:r>
    </w:p>
    <w:p w14:paraId="58E6B8BD" w14:textId="1C9287BD" w:rsidR="00A0470F" w:rsidRPr="00531DB1" w:rsidRDefault="00A0470F" w:rsidP="000E2E41">
      <w:pPr>
        <w:spacing w:before="120" w:after="120" w:line="240" w:lineRule="auto"/>
        <w:jc w:val="both"/>
        <w:rPr>
          <w:rFonts w:ascii="Kalinga" w:eastAsia="Arial Unicode MS" w:hAnsi="Kalinga" w:cs="Kalinga"/>
          <w:sz w:val="20"/>
          <w:szCs w:val="20"/>
        </w:rPr>
      </w:pPr>
    </w:p>
    <w:p w14:paraId="264A0301" w14:textId="6B81DF8D" w:rsidR="00395D92" w:rsidRPr="00531DB1" w:rsidRDefault="00395D92" w:rsidP="007F4E17">
      <w:pPr>
        <w:tabs>
          <w:tab w:val="left" w:pos="567"/>
          <w:tab w:val="left" w:pos="851"/>
        </w:tabs>
        <w:autoSpaceDE w:val="0"/>
        <w:autoSpaceDN w:val="0"/>
        <w:adjustRightInd w:val="0"/>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Para obtenção do título de </w:t>
      </w:r>
      <w:r w:rsidR="001B10CE" w:rsidRPr="00531DB1">
        <w:rPr>
          <w:rFonts w:ascii="Kalinga" w:eastAsia="Arial Unicode MS" w:hAnsi="Kalinga" w:cs="Kalinga"/>
          <w:sz w:val="20"/>
          <w:szCs w:val="20"/>
        </w:rPr>
        <w:t>Especialista</w:t>
      </w:r>
      <w:r w:rsidRPr="00531DB1">
        <w:rPr>
          <w:rFonts w:ascii="Kalinga" w:eastAsia="Arial Unicode MS" w:hAnsi="Kalinga" w:cs="Kalinga"/>
          <w:sz w:val="20"/>
          <w:szCs w:val="20"/>
        </w:rPr>
        <w:t xml:space="preserve"> e a expedição do respectivo </w:t>
      </w:r>
      <w:r w:rsidR="001B10CE" w:rsidRPr="00531DB1">
        <w:rPr>
          <w:rFonts w:ascii="Kalinga" w:eastAsia="Arial Unicode MS" w:hAnsi="Kalinga" w:cs="Kalinga"/>
          <w:sz w:val="20"/>
          <w:szCs w:val="20"/>
        </w:rPr>
        <w:t>certificado</w:t>
      </w:r>
      <w:r w:rsidRPr="00531DB1">
        <w:rPr>
          <w:rFonts w:ascii="Kalinga" w:eastAsia="Arial Unicode MS" w:hAnsi="Kalinga" w:cs="Kalinga"/>
          <w:sz w:val="20"/>
          <w:szCs w:val="20"/>
        </w:rPr>
        <w:t>, o aluno deverá ter cumprido os seguintes requisitos:</w:t>
      </w:r>
    </w:p>
    <w:p w14:paraId="0061F6C3" w14:textId="39D756E4" w:rsidR="00395D92" w:rsidRPr="00531DB1" w:rsidRDefault="00395D92" w:rsidP="00901CA5">
      <w:pPr>
        <w:pStyle w:val="PargrafodaLista"/>
        <w:numPr>
          <w:ilvl w:val="0"/>
          <w:numId w:val="11"/>
        </w:numPr>
        <w:autoSpaceDE w:val="0"/>
        <w:autoSpaceDN w:val="0"/>
        <w:adjustRightInd w:val="0"/>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Ter cumprido o prazo de um ano de curso;</w:t>
      </w:r>
    </w:p>
    <w:p w14:paraId="49444F8F" w14:textId="79F48E3E" w:rsidR="00395D92" w:rsidRPr="00531DB1" w:rsidRDefault="00395D92" w:rsidP="00901CA5">
      <w:pPr>
        <w:pStyle w:val="PargrafodaLista"/>
        <w:numPr>
          <w:ilvl w:val="0"/>
          <w:numId w:val="11"/>
        </w:numPr>
        <w:autoSpaceDE w:val="0"/>
        <w:autoSpaceDN w:val="0"/>
        <w:adjustRightInd w:val="0"/>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Ter integralizado </w:t>
      </w:r>
      <w:r w:rsidR="001B10CE" w:rsidRPr="00531DB1">
        <w:rPr>
          <w:rFonts w:ascii="Kalinga" w:eastAsia="Arial Unicode MS" w:hAnsi="Kalinga" w:cs="Kalinga"/>
          <w:sz w:val="20"/>
          <w:szCs w:val="20"/>
        </w:rPr>
        <w:t>a carga horária total do Curso, estipulada no PPC</w:t>
      </w:r>
      <w:r w:rsidRPr="00531DB1">
        <w:rPr>
          <w:rFonts w:ascii="Kalinga" w:eastAsia="Arial Unicode MS" w:hAnsi="Kalinga" w:cs="Kalinga"/>
          <w:sz w:val="20"/>
          <w:szCs w:val="20"/>
        </w:rPr>
        <w:t>;</w:t>
      </w:r>
    </w:p>
    <w:p w14:paraId="316E701E" w14:textId="6F254F0F" w:rsidR="00395D92" w:rsidRPr="00531DB1" w:rsidRDefault="00395D92" w:rsidP="00901CA5">
      <w:pPr>
        <w:pStyle w:val="PargrafodaLista"/>
        <w:numPr>
          <w:ilvl w:val="0"/>
          <w:numId w:val="11"/>
        </w:numPr>
        <w:autoSpaceDE w:val="0"/>
        <w:autoSpaceDN w:val="0"/>
        <w:adjustRightInd w:val="0"/>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Ter sido aprovado na defesa pública de </w:t>
      </w:r>
      <w:r w:rsidR="001B10CE" w:rsidRPr="00531DB1">
        <w:rPr>
          <w:rFonts w:ascii="Kalinga" w:eastAsia="Arial Unicode MS" w:hAnsi="Kalinga" w:cs="Kalinga"/>
          <w:sz w:val="20"/>
          <w:szCs w:val="20"/>
        </w:rPr>
        <w:t>TCC</w:t>
      </w:r>
      <w:r w:rsidRPr="00531DB1">
        <w:rPr>
          <w:rFonts w:ascii="Kalinga" w:eastAsia="Arial Unicode MS" w:hAnsi="Kalinga" w:cs="Kalinga"/>
          <w:sz w:val="20"/>
          <w:szCs w:val="20"/>
        </w:rPr>
        <w:t>;</w:t>
      </w:r>
    </w:p>
    <w:p w14:paraId="74CFFFBE" w14:textId="29AFE7B3" w:rsidR="00395D92" w:rsidRPr="00531DB1" w:rsidRDefault="00561CAF" w:rsidP="00901CA5">
      <w:pPr>
        <w:pStyle w:val="PargrafodaLista"/>
        <w:numPr>
          <w:ilvl w:val="0"/>
          <w:numId w:val="11"/>
        </w:numPr>
        <w:autoSpaceDE w:val="0"/>
        <w:autoSpaceDN w:val="0"/>
        <w:adjustRightInd w:val="0"/>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Ter entregado</w:t>
      </w:r>
      <w:r w:rsidR="00395D92" w:rsidRPr="00531DB1">
        <w:rPr>
          <w:rFonts w:ascii="Kalinga" w:eastAsia="Arial Unicode MS" w:hAnsi="Kalinga" w:cs="Kalinga"/>
          <w:sz w:val="20"/>
          <w:szCs w:val="20"/>
        </w:rPr>
        <w:t xml:space="preserve"> a versão definitiva </w:t>
      </w:r>
      <w:r w:rsidR="001B10CE" w:rsidRPr="00531DB1">
        <w:rPr>
          <w:rFonts w:ascii="Kalinga" w:eastAsia="Arial Unicode MS" w:hAnsi="Kalinga" w:cs="Kalinga"/>
          <w:sz w:val="20"/>
          <w:szCs w:val="20"/>
        </w:rPr>
        <w:t>do TCC</w:t>
      </w:r>
      <w:r w:rsidR="00395D92" w:rsidRPr="00531DB1">
        <w:rPr>
          <w:rFonts w:ascii="Kalinga" w:eastAsia="Arial Unicode MS" w:hAnsi="Kalinga" w:cs="Kalinga"/>
          <w:sz w:val="20"/>
          <w:szCs w:val="20"/>
        </w:rPr>
        <w:t>;</w:t>
      </w:r>
    </w:p>
    <w:p w14:paraId="28A04F8A" w14:textId="1866868F" w:rsidR="00395D92" w:rsidRPr="00531DB1" w:rsidRDefault="00395D92" w:rsidP="00901CA5">
      <w:pPr>
        <w:pStyle w:val="PargrafodaLista"/>
        <w:numPr>
          <w:ilvl w:val="0"/>
          <w:numId w:val="11"/>
        </w:numPr>
        <w:autoSpaceDE w:val="0"/>
        <w:autoSpaceDN w:val="0"/>
        <w:adjustRightInd w:val="0"/>
        <w:spacing w:before="120" w:after="120" w:line="240" w:lineRule="auto"/>
        <w:ind w:left="1418" w:hanging="567"/>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Haver cumprido as demais exigências </w:t>
      </w:r>
      <w:r w:rsidR="001B10CE" w:rsidRPr="00531DB1">
        <w:rPr>
          <w:rFonts w:ascii="Kalinga" w:eastAsia="Arial Unicode MS" w:hAnsi="Kalinga" w:cs="Kalinga"/>
          <w:sz w:val="20"/>
          <w:szCs w:val="20"/>
        </w:rPr>
        <w:t>do Projeto Pedagógico do Curso</w:t>
      </w:r>
      <w:r w:rsidRPr="00531DB1">
        <w:rPr>
          <w:rFonts w:ascii="Kalinga" w:eastAsia="Arial Unicode MS" w:hAnsi="Kalinga" w:cs="Kalinga"/>
          <w:sz w:val="20"/>
          <w:szCs w:val="20"/>
        </w:rPr>
        <w:t>.</w:t>
      </w:r>
    </w:p>
    <w:p w14:paraId="291836B4" w14:textId="61FE090C" w:rsidR="006C7E94" w:rsidRPr="00531DB1" w:rsidRDefault="006C7E94" w:rsidP="00A35A59">
      <w:pPr>
        <w:spacing w:before="120" w:after="120" w:line="240" w:lineRule="auto"/>
        <w:ind w:firstLine="567"/>
        <w:jc w:val="both"/>
        <w:rPr>
          <w:rFonts w:ascii="Kalinga" w:eastAsia="Arial Unicode MS" w:hAnsi="Kalinga" w:cs="Kalinga"/>
          <w:color w:val="000000"/>
          <w:sz w:val="20"/>
          <w:szCs w:val="20"/>
        </w:rPr>
      </w:pPr>
      <w:r w:rsidRPr="00531DB1">
        <w:rPr>
          <w:rFonts w:ascii="Kalinga" w:eastAsia="Arial Unicode MS" w:hAnsi="Kalinga" w:cs="Kalinga"/>
          <w:color w:val="000000"/>
          <w:sz w:val="20"/>
          <w:szCs w:val="20"/>
        </w:rPr>
        <w:t>Nenhum aluno será admitido à defesa de dissertação, an</w:t>
      </w:r>
      <w:r w:rsidR="00E96A61" w:rsidRPr="00531DB1">
        <w:rPr>
          <w:rFonts w:ascii="Kalinga" w:eastAsia="Arial Unicode MS" w:hAnsi="Kalinga" w:cs="Kalinga"/>
          <w:color w:val="000000"/>
          <w:sz w:val="20"/>
          <w:szCs w:val="20"/>
        </w:rPr>
        <w:t>tes de cumprir os itens de I a V</w:t>
      </w:r>
      <w:r w:rsidRPr="00531DB1">
        <w:rPr>
          <w:rFonts w:ascii="Kalinga" w:eastAsia="Arial Unicode MS" w:hAnsi="Kalinga" w:cs="Kalinga"/>
          <w:color w:val="000000"/>
          <w:sz w:val="20"/>
          <w:szCs w:val="20"/>
        </w:rPr>
        <w:t>.</w:t>
      </w:r>
    </w:p>
    <w:p w14:paraId="20F75B81" w14:textId="77777777" w:rsidR="008F6412" w:rsidRPr="00531DB1" w:rsidRDefault="008F6412" w:rsidP="00A35A59">
      <w:pPr>
        <w:spacing w:before="120" w:after="120" w:line="240" w:lineRule="auto"/>
        <w:ind w:firstLine="426"/>
        <w:jc w:val="both"/>
        <w:rPr>
          <w:rFonts w:ascii="Kalinga" w:eastAsia="Arial Unicode MS" w:hAnsi="Kalinga" w:cs="Kalinga"/>
          <w:color w:val="000000"/>
          <w:sz w:val="20"/>
          <w:szCs w:val="20"/>
        </w:rPr>
      </w:pPr>
    </w:p>
    <w:p w14:paraId="38EB01BB" w14:textId="4EB27F89" w:rsidR="00566D56" w:rsidRPr="00531DB1" w:rsidRDefault="00566D56" w:rsidP="00901CA5">
      <w:pPr>
        <w:pStyle w:val="Ttulo1"/>
        <w:numPr>
          <w:ilvl w:val="1"/>
          <w:numId w:val="51"/>
        </w:numPr>
        <w:spacing w:before="120" w:after="120" w:line="240" w:lineRule="auto"/>
        <w:ind w:left="567" w:hanging="567"/>
        <w:jc w:val="both"/>
        <w:rPr>
          <w:rFonts w:ascii="Kalinga" w:eastAsia="Arial Unicode MS" w:hAnsi="Kalinga" w:cs="Kalinga"/>
          <w:b/>
          <w:color w:val="auto"/>
          <w:sz w:val="22"/>
          <w:szCs w:val="22"/>
        </w:rPr>
      </w:pPr>
      <w:bookmarkStart w:id="34" w:name="_Toc496013183"/>
      <w:r w:rsidRPr="00531DB1">
        <w:rPr>
          <w:rFonts w:ascii="Kalinga" w:eastAsia="Arial Unicode MS" w:hAnsi="Kalinga" w:cs="Kalinga"/>
          <w:b/>
          <w:color w:val="auto"/>
          <w:sz w:val="22"/>
          <w:szCs w:val="22"/>
        </w:rPr>
        <w:t xml:space="preserve">Emissão do </w:t>
      </w:r>
      <w:r w:rsidR="001B10CE" w:rsidRPr="00531DB1">
        <w:rPr>
          <w:rFonts w:ascii="Kalinga" w:eastAsia="Arial Unicode MS" w:hAnsi="Kalinga" w:cs="Kalinga"/>
          <w:b/>
          <w:color w:val="auto"/>
          <w:sz w:val="22"/>
          <w:szCs w:val="22"/>
        </w:rPr>
        <w:t>Certificado</w:t>
      </w:r>
      <w:bookmarkEnd w:id="34"/>
    </w:p>
    <w:p w14:paraId="42B3587B" w14:textId="372AD023" w:rsidR="001B10CE" w:rsidRPr="00531DB1" w:rsidRDefault="001B10CE" w:rsidP="001B10CE">
      <w:pPr>
        <w:pStyle w:val="Corpodetexto"/>
        <w:spacing w:before="120"/>
        <w:ind w:firstLine="567"/>
        <w:jc w:val="both"/>
        <w:rPr>
          <w:rFonts w:ascii="Kalinga" w:eastAsia="Arial Unicode MS" w:hAnsi="Kalinga" w:cs="Kalinga"/>
          <w:spacing w:val="20"/>
          <w:sz w:val="20"/>
          <w:szCs w:val="20"/>
        </w:rPr>
      </w:pPr>
      <w:r w:rsidRPr="00531DB1">
        <w:rPr>
          <w:rFonts w:ascii="Kalinga" w:eastAsia="Arial Unicode MS" w:hAnsi="Kalinga" w:cs="Kalinga"/>
          <w:spacing w:val="20"/>
          <w:sz w:val="20"/>
          <w:szCs w:val="20"/>
        </w:rPr>
        <w:t>A expedição do certificado e histórico escolar definitivo, será feita exclusivamente através da SECA, até 60 (sessenta) dias após a defesa d</w:t>
      </w:r>
      <w:r w:rsidR="00053ACA" w:rsidRPr="00531DB1">
        <w:rPr>
          <w:rFonts w:ascii="Kalinga" w:eastAsia="Arial Unicode MS" w:hAnsi="Kalinga" w:cs="Kalinga"/>
          <w:spacing w:val="20"/>
          <w:sz w:val="20"/>
          <w:szCs w:val="20"/>
        </w:rPr>
        <w:t>o TCC</w:t>
      </w:r>
      <w:r w:rsidRPr="00531DB1">
        <w:rPr>
          <w:rFonts w:ascii="Kalinga" w:eastAsia="Arial Unicode MS" w:hAnsi="Kalinga" w:cs="Kalinga"/>
          <w:spacing w:val="20"/>
          <w:sz w:val="20"/>
          <w:szCs w:val="20"/>
        </w:rPr>
        <w:t xml:space="preserve">, através do </w:t>
      </w:r>
      <w:r w:rsidRPr="00531DB1">
        <w:rPr>
          <w:rFonts w:ascii="Kalinga" w:eastAsia="Arial Unicode MS" w:hAnsi="Kalinga" w:cs="Kalinga"/>
          <w:b/>
          <w:spacing w:val="20"/>
          <w:sz w:val="20"/>
          <w:szCs w:val="20"/>
        </w:rPr>
        <w:t>Requerimento Geral</w:t>
      </w:r>
      <w:r w:rsidRPr="00531DB1">
        <w:rPr>
          <w:rFonts w:ascii="Kalinga" w:eastAsia="Arial Unicode MS" w:hAnsi="Kalinga" w:cs="Kalinga"/>
          <w:spacing w:val="20"/>
          <w:sz w:val="20"/>
          <w:szCs w:val="20"/>
        </w:rPr>
        <w:t xml:space="preserve">, disponibilizado no endereço eletrônico </w:t>
      </w:r>
      <w:hyperlink r:id="rId24" w:history="1">
        <w:proofErr w:type="gramStart"/>
        <w:r w:rsidRPr="00531DB1">
          <w:rPr>
            <w:rStyle w:val="Hyperlink"/>
            <w:rFonts w:ascii="Kalinga" w:eastAsia="Arial Unicode MS" w:hAnsi="Kalinga" w:cs="Kalinga"/>
            <w:color w:val="auto"/>
            <w:spacing w:val="20"/>
            <w:sz w:val="20"/>
            <w:szCs w:val="20"/>
          </w:rPr>
          <w:t>http://amazonia.fiocruz.br/index.php/formularios/</w:t>
        </w:r>
      </w:hyperlink>
      <w:r w:rsidR="00B93B94">
        <w:rPr>
          <w:rStyle w:val="Hyperlink"/>
          <w:rFonts w:ascii="Kalinga" w:eastAsia="Arial Unicode MS" w:hAnsi="Kalinga" w:cs="Kalinga"/>
          <w:color w:val="auto"/>
          <w:spacing w:val="20"/>
          <w:sz w:val="20"/>
          <w:szCs w:val="20"/>
        </w:rPr>
        <w:t xml:space="preserve">, </w:t>
      </w:r>
      <w:r w:rsidRPr="00531DB1">
        <w:rPr>
          <w:rFonts w:ascii="Kalinga" w:eastAsia="Arial Unicode MS" w:hAnsi="Kalinga" w:cs="Kalinga"/>
          <w:spacing w:val="20"/>
          <w:sz w:val="20"/>
          <w:szCs w:val="20"/>
        </w:rPr>
        <w:t xml:space="preserve"> observando</w:t>
      </w:r>
      <w:proofErr w:type="gramEnd"/>
      <w:r w:rsidRPr="00531DB1">
        <w:rPr>
          <w:rFonts w:ascii="Kalinga" w:eastAsia="Arial Unicode MS" w:hAnsi="Kalinga" w:cs="Kalinga"/>
          <w:spacing w:val="20"/>
          <w:sz w:val="20"/>
          <w:szCs w:val="20"/>
        </w:rPr>
        <w:t xml:space="preserve">: </w:t>
      </w:r>
    </w:p>
    <w:p w14:paraId="755641DE" w14:textId="24EE49B4" w:rsidR="001B10CE" w:rsidRPr="00D30B9B" w:rsidRDefault="001B10CE" w:rsidP="001B10CE">
      <w:pPr>
        <w:pStyle w:val="PargrafodaLista"/>
        <w:numPr>
          <w:ilvl w:val="0"/>
          <w:numId w:val="61"/>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D30B9B">
        <w:rPr>
          <w:rFonts w:ascii="Kalinga" w:eastAsia="Arial Unicode MS" w:hAnsi="Kalinga" w:cs="Kalinga"/>
          <w:sz w:val="20"/>
          <w:szCs w:val="20"/>
        </w:rPr>
        <w:t xml:space="preserve">Ter sido aprovado na defesa pública de </w:t>
      </w:r>
      <w:r w:rsidR="00053ACA" w:rsidRPr="00D30B9B">
        <w:rPr>
          <w:rFonts w:ascii="Kalinga" w:eastAsia="Arial Unicode MS" w:hAnsi="Kalinga" w:cs="Kalinga"/>
          <w:sz w:val="20"/>
          <w:szCs w:val="20"/>
        </w:rPr>
        <w:t>TCC</w:t>
      </w:r>
      <w:r w:rsidRPr="00D30B9B">
        <w:rPr>
          <w:rFonts w:ascii="Kalinga" w:eastAsia="Arial Unicode MS" w:hAnsi="Kalinga" w:cs="Kalinga"/>
          <w:sz w:val="20"/>
          <w:szCs w:val="20"/>
        </w:rPr>
        <w:t>;</w:t>
      </w:r>
    </w:p>
    <w:p w14:paraId="0929E407" w14:textId="3E50537D" w:rsidR="001B10CE" w:rsidRPr="00D30B9B" w:rsidRDefault="001B10CE" w:rsidP="001B10CE">
      <w:pPr>
        <w:pStyle w:val="PargrafodaLista"/>
        <w:numPr>
          <w:ilvl w:val="0"/>
          <w:numId w:val="61"/>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D30B9B">
        <w:rPr>
          <w:rFonts w:ascii="Kalinga" w:eastAsia="Arial Unicode MS" w:hAnsi="Kalinga" w:cs="Kalinga"/>
          <w:sz w:val="20"/>
          <w:szCs w:val="20"/>
        </w:rPr>
        <w:t>Apresentação de</w:t>
      </w:r>
      <w:r w:rsidR="00053ACA" w:rsidRPr="00D30B9B">
        <w:rPr>
          <w:rFonts w:ascii="Kalinga" w:eastAsia="Arial Unicode MS" w:hAnsi="Kalinga" w:cs="Kalinga"/>
          <w:sz w:val="20"/>
          <w:szCs w:val="20"/>
        </w:rPr>
        <w:t xml:space="preserve"> 1 (uma) versão em </w:t>
      </w:r>
      <w:proofErr w:type="spellStart"/>
      <w:r w:rsidR="00053ACA" w:rsidRPr="00D30B9B">
        <w:rPr>
          <w:rFonts w:ascii="Kalinga" w:eastAsia="Arial Unicode MS" w:hAnsi="Kalinga" w:cs="Kalinga"/>
          <w:sz w:val="20"/>
          <w:szCs w:val="20"/>
        </w:rPr>
        <w:t>pdf</w:t>
      </w:r>
      <w:proofErr w:type="spellEnd"/>
      <w:r w:rsidR="00053ACA" w:rsidRPr="00D30B9B">
        <w:rPr>
          <w:rFonts w:ascii="Kalinga" w:eastAsia="Arial Unicode MS" w:hAnsi="Kalinga" w:cs="Kalinga"/>
          <w:sz w:val="20"/>
          <w:szCs w:val="20"/>
        </w:rPr>
        <w:t xml:space="preserve"> em CD, do TCC</w:t>
      </w:r>
      <w:r w:rsidRPr="00D30B9B">
        <w:rPr>
          <w:rFonts w:ascii="Kalinga" w:eastAsia="Arial Unicode MS" w:hAnsi="Kalinga" w:cs="Kalinga"/>
          <w:sz w:val="20"/>
          <w:szCs w:val="20"/>
        </w:rPr>
        <w:t>, com a ficha catalográfica</w:t>
      </w:r>
      <w:r w:rsidRPr="00D30B9B">
        <w:rPr>
          <w:rFonts w:ascii="Kalinga" w:eastAsia="Arial Unicode MS" w:hAnsi="Kalinga" w:cs="Kalinga"/>
          <w:sz w:val="20"/>
          <w:szCs w:val="20"/>
          <w:vertAlign w:val="superscript"/>
        </w:rPr>
        <w:t>(1)</w:t>
      </w:r>
      <w:r w:rsidRPr="00D30B9B">
        <w:rPr>
          <w:rFonts w:ascii="Kalinga" w:eastAsia="Arial Unicode MS" w:hAnsi="Kalinga" w:cs="Kalinga"/>
          <w:sz w:val="20"/>
          <w:szCs w:val="20"/>
        </w:rPr>
        <w:t xml:space="preserve">, elaborada pela Seção Biblioteca do </w:t>
      </w:r>
      <w:r w:rsidR="00053ACA" w:rsidRPr="00D30B9B">
        <w:rPr>
          <w:rFonts w:ascii="Kalinga" w:eastAsia="Arial Unicode MS" w:hAnsi="Kalinga" w:cs="Kalinga"/>
          <w:sz w:val="20"/>
          <w:szCs w:val="20"/>
        </w:rPr>
        <w:t>ILMD</w:t>
      </w:r>
      <w:r w:rsidRPr="00D30B9B">
        <w:rPr>
          <w:rFonts w:ascii="Kalinga" w:eastAsia="Arial Unicode MS" w:hAnsi="Kalinga" w:cs="Kalinga"/>
          <w:sz w:val="20"/>
          <w:szCs w:val="20"/>
        </w:rPr>
        <w:t>;</w:t>
      </w:r>
    </w:p>
    <w:p w14:paraId="271D961E" w14:textId="77777777" w:rsidR="001B10CE" w:rsidRPr="00D30B9B" w:rsidRDefault="001B10CE" w:rsidP="001B10CE">
      <w:pPr>
        <w:pStyle w:val="PargrafodaLista"/>
        <w:numPr>
          <w:ilvl w:val="0"/>
          <w:numId w:val="61"/>
        </w:numPr>
        <w:spacing w:before="120" w:after="120" w:line="240" w:lineRule="auto"/>
        <w:contextualSpacing w:val="0"/>
        <w:jc w:val="both"/>
        <w:rPr>
          <w:rFonts w:ascii="Kalinga" w:eastAsia="Arial Unicode MS" w:hAnsi="Kalinga" w:cs="Kalinga"/>
          <w:sz w:val="20"/>
          <w:szCs w:val="20"/>
        </w:rPr>
      </w:pPr>
      <w:r w:rsidRPr="00D30B9B">
        <w:rPr>
          <w:rFonts w:ascii="Kalinga" w:eastAsia="Arial Unicode MS" w:hAnsi="Kalinga" w:cs="Kalinga"/>
          <w:sz w:val="20"/>
          <w:szCs w:val="20"/>
        </w:rPr>
        <w:t>Nada Consta da Seção Biblioteca do ILMD</w:t>
      </w:r>
      <w:r w:rsidRPr="00D30B9B">
        <w:rPr>
          <w:rFonts w:ascii="Kalinga" w:eastAsia="Arial Unicode MS" w:hAnsi="Kalinga" w:cs="Kalinga"/>
          <w:sz w:val="20"/>
          <w:szCs w:val="20"/>
          <w:vertAlign w:val="superscript"/>
        </w:rPr>
        <w:t>(2)</w:t>
      </w:r>
      <w:r w:rsidRPr="00D30B9B">
        <w:rPr>
          <w:rFonts w:ascii="Kalinga" w:eastAsia="Arial Unicode MS" w:hAnsi="Kalinga" w:cs="Kalinga"/>
          <w:sz w:val="20"/>
          <w:szCs w:val="20"/>
        </w:rPr>
        <w:t>;</w:t>
      </w:r>
    </w:p>
    <w:p w14:paraId="3514D1DE" w14:textId="5BB77845" w:rsidR="001B10CE" w:rsidRPr="00D30B9B" w:rsidRDefault="001B10CE" w:rsidP="001B10CE">
      <w:pPr>
        <w:pStyle w:val="PargrafodaLista"/>
        <w:numPr>
          <w:ilvl w:val="0"/>
          <w:numId w:val="61"/>
        </w:numPr>
        <w:spacing w:before="120" w:after="120" w:line="240" w:lineRule="auto"/>
        <w:contextualSpacing w:val="0"/>
        <w:jc w:val="both"/>
        <w:rPr>
          <w:rFonts w:ascii="Kalinga" w:eastAsia="Arial Unicode MS" w:hAnsi="Kalinga" w:cs="Kalinga"/>
          <w:sz w:val="20"/>
          <w:szCs w:val="20"/>
        </w:rPr>
      </w:pPr>
      <w:r w:rsidRPr="00D30B9B">
        <w:rPr>
          <w:rFonts w:ascii="Kalinga" w:eastAsia="Arial Unicode MS" w:hAnsi="Kalinga" w:cs="Kalinga"/>
          <w:sz w:val="20"/>
          <w:szCs w:val="20"/>
        </w:rPr>
        <w:t xml:space="preserve">Termo de Entrega e de Correção Final </w:t>
      </w:r>
      <w:r w:rsidR="00053ACA" w:rsidRPr="00D30B9B">
        <w:rPr>
          <w:rFonts w:ascii="Kalinga" w:eastAsia="Arial Unicode MS" w:hAnsi="Kalinga" w:cs="Kalinga"/>
          <w:sz w:val="20"/>
          <w:szCs w:val="20"/>
        </w:rPr>
        <w:t>do TCC</w:t>
      </w:r>
      <w:r w:rsidRPr="00D30B9B">
        <w:rPr>
          <w:rFonts w:ascii="Kalinga" w:eastAsia="Arial Unicode MS" w:hAnsi="Kalinga" w:cs="Kalinga"/>
          <w:sz w:val="20"/>
          <w:szCs w:val="20"/>
        </w:rPr>
        <w:t>, disponível no site do ILMD, devidamente preenchido e assinado pelo orientador;</w:t>
      </w:r>
    </w:p>
    <w:p w14:paraId="7AC40ABC" w14:textId="718C0900" w:rsidR="001B10CE" w:rsidRPr="00D30B9B" w:rsidRDefault="001B10CE" w:rsidP="001B10CE">
      <w:pPr>
        <w:pStyle w:val="Rodap"/>
        <w:numPr>
          <w:ilvl w:val="0"/>
          <w:numId w:val="61"/>
        </w:numPr>
        <w:tabs>
          <w:tab w:val="clear" w:pos="4252"/>
          <w:tab w:val="clear" w:pos="8504"/>
        </w:tabs>
        <w:spacing w:before="120" w:after="120"/>
        <w:jc w:val="both"/>
        <w:rPr>
          <w:rFonts w:ascii="Kalinga" w:eastAsia="Arial Unicode MS" w:hAnsi="Kalinga" w:cs="Kalinga"/>
          <w:sz w:val="20"/>
          <w:szCs w:val="20"/>
        </w:rPr>
      </w:pPr>
      <w:r w:rsidRPr="00D30B9B">
        <w:rPr>
          <w:rFonts w:ascii="Kalinga" w:eastAsia="Arial Unicode MS" w:hAnsi="Kalinga" w:cs="Kalinga"/>
          <w:sz w:val="20"/>
          <w:szCs w:val="20"/>
        </w:rPr>
        <w:t xml:space="preserve">Termo de Cessão de Direitos para publicação da dissertação, devidamente preenchido e assinado pelo discente, disponibilizado pela Seção Biblioteca do ILMD pessoalmente ou pelo e-mail </w:t>
      </w:r>
      <w:hyperlink r:id="rId25" w:history="1">
        <w:r w:rsidRPr="00D30B9B">
          <w:rPr>
            <w:rStyle w:val="Hyperlink"/>
            <w:rFonts w:ascii="Kalinga" w:eastAsia="Arial Unicode MS" w:hAnsi="Kalinga" w:cs="Kalinga"/>
            <w:color w:val="auto"/>
            <w:sz w:val="20"/>
            <w:szCs w:val="20"/>
          </w:rPr>
          <w:t>biblioteca.ilmd@fiocruz.br</w:t>
        </w:r>
      </w:hyperlink>
      <w:r w:rsidRPr="00D30B9B">
        <w:rPr>
          <w:rFonts w:ascii="Kalinga" w:eastAsia="Arial Unicode MS" w:hAnsi="Kalinga" w:cs="Kalinga"/>
          <w:sz w:val="20"/>
          <w:szCs w:val="20"/>
        </w:rPr>
        <w:t>;</w:t>
      </w:r>
    </w:p>
    <w:p w14:paraId="4DDCCD60" w14:textId="77777777" w:rsidR="001B10CE" w:rsidRPr="00D30B9B" w:rsidRDefault="001B10CE" w:rsidP="001B10CE">
      <w:pPr>
        <w:pStyle w:val="PargrafodaLista"/>
        <w:numPr>
          <w:ilvl w:val="0"/>
          <w:numId w:val="61"/>
        </w:numPr>
        <w:spacing w:before="120" w:after="120" w:line="240" w:lineRule="auto"/>
        <w:contextualSpacing w:val="0"/>
        <w:jc w:val="both"/>
        <w:rPr>
          <w:rFonts w:ascii="Kalinga" w:eastAsia="Arial Unicode MS" w:hAnsi="Kalinga" w:cs="Kalinga"/>
          <w:sz w:val="20"/>
          <w:szCs w:val="20"/>
        </w:rPr>
      </w:pPr>
      <w:r w:rsidRPr="00D30B9B">
        <w:rPr>
          <w:rFonts w:ascii="Kalinga" w:eastAsia="Arial Unicode MS" w:hAnsi="Kalinga" w:cs="Kalinga"/>
          <w:sz w:val="20"/>
          <w:szCs w:val="20"/>
        </w:rPr>
        <w:t>Devolução do crachá de identificação como discente do ILMD recebido no início do curso;</w:t>
      </w:r>
    </w:p>
    <w:p w14:paraId="2ABFB81D" w14:textId="77777777" w:rsidR="001B10CE" w:rsidRPr="00D30B9B" w:rsidRDefault="001B10CE" w:rsidP="001B10CE">
      <w:pPr>
        <w:pStyle w:val="PargrafodaLista"/>
        <w:numPr>
          <w:ilvl w:val="0"/>
          <w:numId w:val="61"/>
        </w:numPr>
        <w:spacing w:before="120" w:after="120" w:line="240" w:lineRule="auto"/>
        <w:contextualSpacing w:val="0"/>
        <w:jc w:val="both"/>
        <w:rPr>
          <w:rFonts w:ascii="Kalinga" w:eastAsia="Arial Unicode MS" w:hAnsi="Kalinga" w:cs="Kalinga"/>
          <w:sz w:val="20"/>
          <w:szCs w:val="20"/>
        </w:rPr>
      </w:pPr>
      <w:r w:rsidRPr="00D30B9B">
        <w:rPr>
          <w:rFonts w:ascii="Kalinga" w:eastAsia="Arial Unicode MS" w:hAnsi="Kalinga" w:cs="Kalinga"/>
          <w:sz w:val="20"/>
          <w:szCs w:val="20"/>
        </w:rPr>
        <w:t>Certidão de casamento ou de divórcio, somente para os casos em que houve alteração do nome do aluno, ou de filiação;</w:t>
      </w:r>
    </w:p>
    <w:p w14:paraId="3541C6AA" w14:textId="77777777" w:rsidR="001B10CE" w:rsidRPr="00531DB1" w:rsidRDefault="001B10CE" w:rsidP="001B10CE">
      <w:pPr>
        <w:pStyle w:val="Rodap"/>
        <w:numPr>
          <w:ilvl w:val="0"/>
          <w:numId w:val="62"/>
        </w:numPr>
        <w:tabs>
          <w:tab w:val="clear" w:pos="4252"/>
          <w:tab w:val="clear" w:pos="8504"/>
          <w:tab w:val="center" w:pos="284"/>
        </w:tabs>
        <w:ind w:left="284" w:hanging="284"/>
        <w:jc w:val="both"/>
        <w:rPr>
          <w:rFonts w:ascii="Kalinga" w:eastAsia="Arial Unicode MS" w:hAnsi="Kalinga" w:cs="Kalinga"/>
          <w:sz w:val="16"/>
          <w:szCs w:val="16"/>
          <w:lang w:eastAsia="pt-BR"/>
        </w:rPr>
      </w:pPr>
      <w:r w:rsidRPr="00531DB1">
        <w:rPr>
          <w:rFonts w:ascii="Kalinga" w:eastAsia="Arial Unicode MS" w:hAnsi="Kalinga" w:cs="Kalinga"/>
          <w:b/>
          <w:bCs/>
          <w:sz w:val="16"/>
          <w:szCs w:val="16"/>
          <w:lang w:eastAsia="pt-BR"/>
        </w:rPr>
        <w:t>Ficha Catalográfica</w:t>
      </w:r>
      <w:r w:rsidRPr="00531DB1">
        <w:rPr>
          <w:rFonts w:ascii="Kalinga" w:eastAsia="Arial Unicode MS" w:hAnsi="Kalinga" w:cs="Kalinga"/>
          <w:sz w:val="16"/>
          <w:szCs w:val="16"/>
          <w:lang w:eastAsia="pt-BR"/>
        </w:rPr>
        <w:t> - Após a aprovação, o discente deverá enviar via e-mail para Seção Biblioteca, com antecedência mínima de 24 horas da data desejada, os dados bibliográficos (</w:t>
      </w:r>
      <w:r w:rsidRPr="00531DB1">
        <w:rPr>
          <w:rFonts w:ascii="Kalinga" w:eastAsia="Arial Unicode MS" w:hAnsi="Kalinga" w:cs="Kalinga"/>
          <w:b/>
          <w:sz w:val="16"/>
          <w:szCs w:val="16"/>
          <w:lang w:eastAsia="pt-BR"/>
        </w:rPr>
        <w:t>nome completo do discente, nome completo do orientador</w:t>
      </w:r>
      <w:r w:rsidRPr="00531DB1">
        <w:rPr>
          <w:rFonts w:ascii="Kalinga" w:eastAsia="Arial Unicode MS" w:hAnsi="Kalinga" w:cs="Kalinga"/>
          <w:sz w:val="16"/>
          <w:szCs w:val="16"/>
          <w:lang w:eastAsia="pt-BR"/>
        </w:rPr>
        <w:t>, título, número de folhas, temática ou assunto) para sua elaboração.</w:t>
      </w:r>
    </w:p>
    <w:p w14:paraId="376F35E9" w14:textId="3E3F8340" w:rsidR="001B10CE" w:rsidRPr="00531DB1" w:rsidRDefault="001B10CE" w:rsidP="001B10CE">
      <w:pPr>
        <w:pStyle w:val="Rodap"/>
        <w:numPr>
          <w:ilvl w:val="0"/>
          <w:numId w:val="62"/>
        </w:numPr>
        <w:tabs>
          <w:tab w:val="clear" w:pos="4252"/>
          <w:tab w:val="clear" w:pos="8504"/>
        </w:tabs>
        <w:ind w:left="284" w:hanging="284"/>
        <w:jc w:val="both"/>
        <w:rPr>
          <w:rFonts w:ascii="Kalinga" w:eastAsia="Arial Unicode MS" w:hAnsi="Kalinga" w:cs="Kalinga"/>
          <w:sz w:val="16"/>
          <w:szCs w:val="16"/>
        </w:rPr>
      </w:pPr>
      <w:r w:rsidRPr="00531DB1">
        <w:rPr>
          <w:rFonts w:ascii="Kalinga" w:eastAsia="Arial Unicode MS" w:hAnsi="Kalinga" w:cs="Kalinga"/>
          <w:b/>
          <w:bCs/>
          <w:sz w:val="16"/>
          <w:szCs w:val="16"/>
        </w:rPr>
        <w:t>Nada Consta </w:t>
      </w:r>
      <w:r w:rsidRPr="00531DB1">
        <w:rPr>
          <w:rFonts w:ascii="Kalinga" w:eastAsia="Arial Unicode MS" w:hAnsi="Kalinga" w:cs="Kalinga"/>
          <w:sz w:val="16"/>
          <w:szCs w:val="16"/>
        </w:rPr>
        <w:t>- Antes da entrega da vers</w:t>
      </w:r>
      <w:r w:rsidR="00053ACA" w:rsidRPr="00531DB1">
        <w:rPr>
          <w:rFonts w:ascii="Kalinga" w:eastAsia="Arial Unicode MS" w:hAnsi="Kalinga" w:cs="Kalinga"/>
          <w:sz w:val="16"/>
          <w:szCs w:val="16"/>
        </w:rPr>
        <w:t>ão</w:t>
      </w:r>
      <w:r w:rsidRPr="00531DB1">
        <w:rPr>
          <w:rFonts w:ascii="Kalinga" w:eastAsia="Arial Unicode MS" w:hAnsi="Kalinga" w:cs="Kalinga"/>
          <w:sz w:val="16"/>
          <w:szCs w:val="16"/>
        </w:rPr>
        <w:t xml:space="preserve"> fina</w:t>
      </w:r>
      <w:r w:rsidR="00053ACA" w:rsidRPr="00531DB1">
        <w:rPr>
          <w:rFonts w:ascii="Kalinga" w:eastAsia="Arial Unicode MS" w:hAnsi="Kalinga" w:cs="Kalinga"/>
          <w:sz w:val="16"/>
          <w:szCs w:val="16"/>
        </w:rPr>
        <w:t>l</w:t>
      </w:r>
      <w:r w:rsidRPr="00531DB1">
        <w:rPr>
          <w:rFonts w:ascii="Kalinga" w:eastAsia="Arial Unicode MS" w:hAnsi="Kalinga" w:cs="Kalinga"/>
          <w:sz w:val="16"/>
          <w:szCs w:val="16"/>
        </w:rPr>
        <w:t xml:space="preserve"> </w:t>
      </w:r>
      <w:r w:rsidR="00053ACA" w:rsidRPr="00531DB1">
        <w:rPr>
          <w:rFonts w:ascii="Kalinga" w:eastAsia="Arial Unicode MS" w:hAnsi="Kalinga" w:cs="Kalinga"/>
          <w:sz w:val="16"/>
          <w:szCs w:val="16"/>
        </w:rPr>
        <w:t>do TCC</w:t>
      </w:r>
      <w:r w:rsidRPr="00531DB1">
        <w:rPr>
          <w:rFonts w:ascii="Kalinga" w:eastAsia="Arial Unicode MS" w:hAnsi="Kalinga" w:cs="Kalinga"/>
          <w:sz w:val="16"/>
          <w:szCs w:val="16"/>
        </w:rPr>
        <w:t xml:space="preserve"> (digital</w:t>
      </w:r>
      <w:r w:rsidR="00053ACA" w:rsidRPr="00531DB1">
        <w:rPr>
          <w:rFonts w:ascii="Kalinga" w:eastAsia="Arial Unicode MS" w:hAnsi="Kalinga" w:cs="Kalinga"/>
          <w:sz w:val="16"/>
          <w:szCs w:val="16"/>
        </w:rPr>
        <w:t>)</w:t>
      </w:r>
      <w:r w:rsidRPr="00531DB1">
        <w:rPr>
          <w:rFonts w:ascii="Kalinga" w:eastAsia="Arial Unicode MS" w:hAnsi="Kalinga" w:cs="Kalinga"/>
          <w:sz w:val="16"/>
          <w:szCs w:val="16"/>
        </w:rPr>
        <w:t xml:space="preserve"> junto a SECA, o discente deverá se dirigir a Seção Biblioteca do ILMD, com antecedência mínima de 24 horas da data desejada, </w:t>
      </w:r>
      <w:r w:rsidRPr="00531DB1">
        <w:rPr>
          <w:rFonts w:ascii="Kalinga" w:eastAsia="Arial Unicode MS" w:hAnsi="Kalinga" w:cs="Kalinga"/>
          <w:b/>
          <w:sz w:val="16"/>
          <w:szCs w:val="16"/>
        </w:rPr>
        <w:t>para fazer a solicitação pessoalmente ou pelo e-mail</w:t>
      </w:r>
      <w:r w:rsidRPr="00531DB1">
        <w:rPr>
          <w:rFonts w:ascii="Kalinga" w:eastAsia="Arial Unicode MS" w:hAnsi="Kalinga" w:cs="Kalinga"/>
          <w:sz w:val="16"/>
          <w:szCs w:val="16"/>
        </w:rPr>
        <w:t xml:space="preserve"> </w:t>
      </w:r>
      <w:hyperlink r:id="rId26" w:history="1">
        <w:proofErr w:type="gramStart"/>
        <w:r w:rsidRPr="00531DB1">
          <w:rPr>
            <w:rStyle w:val="Hyperlink"/>
            <w:rFonts w:ascii="Kalinga" w:eastAsia="Arial Unicode MS" w:hAnsi="Kalinga" w:cs="Kalinga"/>
            <w:color w:val="auto"/>
            <w:sz w:val="16"/>
            <w:szCs w:val="16"/>
          </w:rPr>
          <w:t>biblioteca.ilmd@fiocruz.br</w:t>
        </w:r>
      </w:hyperlink>
      <w:r w:rsidRPr="00531DB1">
        <w:rPr>
          <w:rFonts w:ascii="Kalinga" w:eastAsia="Arial Unicode MS" w:hAnsi="Kalinga" w:cs="Kalinga"/>
          <w:sz w:val="16"/>
          <w:szCs w:val="16"/>
        </w:rPr>
        <w:t xml:space="preserve"> .</w:t>
      </w:r>
      <w:proofErr w:type="gramEnd"/>
    </w:p>
    <w:p w14:paraId="2AD1BF4E" w14:textId="77777777" w:rsidR="001B10CE" w:rsidRPr="00531DB1" w:rsidRDefault="001B10CE" w:rsidP="001B10CE">
      <w:pPr>
        <w:tabs>
          <w:tab w:val="left" w:pos="567"/>
          <w:tab w:val="left" w:pos="851"/>
        </w:tabs>
        <w:autoSpaceDE w:val="0"/>
        <w:autoSpaceDN w:val="0"/>
        <w:adjustRightInd w:val="0"/>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Não será disponibilizado qualquer documento, ou cópia, referente à defesa, podendo somente ser fornecida declaração de comparecimento à atividade do curso, com a data.</w:t>
      </w:r>
    </w:p>
    <w:p w14:paraId="4BA4CB88" w14:textId="77777777" w:rsidR="001B10CE" w:rsidRPr="00531DB1" w:rsidRDefault="001B10CE" w:rsidP="001B10CE">
      <w:pPr>
        <w:autoSpaceDE w:val="0"/>
        <w:autoSpaceDN w:val="0"/>
        <w:adjustRightInd w:val="0"/>
        <w:spacing w:before="120" w:after="120" w:line="240" w:lineRule="auto"/>
        <w:ind w:firstLine="567"/>
        <w:jc w:val="both"/>
        <w:rPr>
          <w:rFonts w:ascii="Kalinga" w:eastAsia="Arial Unicode MS" w:hAnsi="Kalinga" w:cs="Kalinga"/>
          <w:sz w:val="20"/>
          <w:szCs w:val="20"/>
        </w:rPr>
      </w:pPr>
      <w:r w:rsidRPr="00531DB1">
        <w:rPr>
          <w:rFonts w:ascii="Kalinga" w:eastAsia="Arial Unicode MS" w:hAnsi="Kalinga" w:cs="Kalinga"/>
          <w:sz w:val="20"/>
          <w:szCs w:val="20"/>
        </w:rPr>
        <w:t xml:space="preserve">Para confecção da ficha catalográfica, o discente deverá encaminhar à </w:t>
      </w:r>
      <w:r w:rsidRPr="00531DB1">
        <w:rPr>
          <w:rFonts w:ascii="Kalinga" w:eastAsia="Arial Unicode MS" w:hAnsi="Kalinga" w:cs="Kalinga"/>
          <w:b/>
          <w:sz w:val="20"/>
          <w:szCs w:val="20"/>
        </w:rPr>
        <w:t xml:space="preserve">Seção Biblioteca </w:t>
      </w:r>
      <w:r w:rsidRPr="00531DB1">
        <w:rPr>
          <w:rFonts w:ascii="Kalinga" w:eastAsia="Arial Unicode MS" w:hAnsi="Kalinga" w:cs="Kalinga"/>
          <w:sz w:val="20"/>
          <w:szCs w:val="20"/>
        </w:rPr>
        <w:t xml:space="preserve">do ILMD através do e-mail </w:t>
      </w:r>
      <w:hyperlink r:id="rId27" w:history="1">
        <w:r w:rsidRPr="00531DB1">
          <w:rPr>
            <w:rStyle w:val="Hyperlink"/>
            <w:rFonts w:ascii="Kalinga" w:eastAsia="Arial Unicode MS" w:hAnsi="Kalinga" w:cs="Kalinga"/>
            <w:color w:val="auto"/>
            <w:sz w:val="20"/>
            <w:szCs w:val="20"/>
          </w:rPr>
          <w:t>biblioteca.ilmd@fiocruz.br</w:t>
        </w:r>
      </w:hyperlink>
      <w:r w:rsidRPr="00531DB1">
        <w:rPr>
          <w:rFonts w:ascii="Kalinga" w:eastAsia="Arial Unicode MS" w:hAnsi="Kalinga" w:cs="Kalinga"/>
          <w:sz w:val="20"/>
          <w:szCs w:val="20"/>
        </w:rPr>
        <w:t xml:space="preserve">, </w:t>
      </w:r>
      <w:r w:rsidRPr="00531DB1">
        <w:rPr>
          <w:rFonts w:ascii="Kalinga" w:eastAsia="Arial Unicode MS" w:hAnsi="Kalinga" w:cs="Kalinga"/>
          <w:b/>
          <w:sz w:val="20"/>
          <w:szCs w:val="20"/>
        </w:rPr>
        <w:t>os dados bibliográficos para elaboração</w:t>
      </w:r>
      <w:r w:rsidRPr="00531DB1">
        <w:rPr>
          <w:rFonts w:ascii="Kalinga" w:eastAsia="Arial Unicode MS" w:hAnsi="Kalinga" w:cs="Kalinga"/>
          <w:sz w:val="20"/>
          <w:szCs w:val="20"/>
        </w:rPr>
        <w:t xml:space="preserve"> da ficha, contendo: </w:t>
      </w:r>
    </w:p>
    <w:p w14:paraId="0C210317" w14:textId="77777777" w:rsidR="001B10CE" w:rsidRPr="00531DB1" w:rsidRDefault="001B10CE" w:rsidP="001B10CE">
      <w:pPr>
        <w:pStyle w:val="PargrafodaLista"/>
        <w:numPr>
          <w:ilvl w:val="0"/>
          <w:numId w:val="58"/>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 xml:space="preserve">NOME COMPLETO </w:t>
      </w:r>
      <w:r w:rsidRPr="00531DB1">
        <w:rPr>
          <w:rFonts w:ascii="Kalinga" w:eastAsia="Arial Unicode MS" w:hAnsi="Kalinga" w:cs="Kalinga"/>
          <w:b/>
          <w:sz w:val="20"/>
          <w:szCs w:val="20"/>
        </w:rPr>
        <w:t>DO DISCENTE</w:t>
      </w:r>
      <w:r w:rsidRPr="00531DB1">
        <w:rPr>
          <w:rFonts w:ascii="Kalinga" w:eastAsia="Arial Unicode MS" w:hAnsi="Kalinga" w:cs="Kalinga"/>
          <w:sz w:val="20"/>
          <w:szCs w:val="20"/>
        </w:rPr>
        <w:t>;</w:t>
      </w:r>
    </w:p>
    <w:p w14:paraId="6980454C" w14:textId="77777777" w:rsidR="001B10CE" w:rsidRPr="00531DB1" w:rsidRDefault="001B10CE" w:rsidP="001B10CE">
      <w:pPr>
        <w:pStyle w:val="PargrafodaLista"/>
        <w:numPr>
          <w:ilvl w:val="0"/>
          <w:numId w:val="58"/>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TÍTULO E SUBTÍTULO (SE HOUVER);</w:t>
      </w:r>
    </w:p>
    <w:p w14:paraId="78EF5A6F" w14:textId="77777777" w:rsidR="001B10CE" w:rsidRPr="00531DB1" w:rsidRDefault="001B10CE" w:rsidP="001B10CE">
      <w:pPr>
        <w:pStyle w:val="PargrafodaLista"/>
        <w:numPr>
          <w:ilvl w:val="0"/>
          <w:numId w:val="58"/>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NOME DO ORIENTADOR E COORIENTADOR (SE HOUVER);</w:t>
      </w:r>
    </w:p>
    <w:p w14:paraId="116D4EC3" w14:textId="77777777" w:rsidR="001B10CE" w:rsidRPr="00531DB1" w:rsidRDefault="001B10CE" w:rsidP="001B10CE">
      <w:pPr>
        <w:pStyle w:val="PargrafodaLista"/>
        <w:numPr>
          <w:ilvl w:val="0"/>
          <w:numId w:val="58"/>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RESUMO COM PALAVRAS CHAVES;</w:t>
      </w:r>
    </w:p>
    <w:p w14:paraId="29733AD3" w14:textId="77777777" w:rsidR="001B10CE" w:rsidRPr="00531DB1" w:rsidRDefault="001B10CE" w:rsidP="001B10CE">
      <w:pPr>
        <w:pStyle w:val="PargrafodaLista"/>
        <w:numPr>
          <w:ilvl w:val="0"/>
          <w:numId w:val="58"/>
        </w:numPr>
        <w:autoSpaceDE w:val="0"/>
        <w:autoSpaceDN w:val="0"/>
        <w:adjustRightInd w:val="0"/>
        <w:spacing w:before="120" w:after="120" w:line="240" w:lineRule="auto"/>
        <w:contextualSpacing w:val="0"/>
        <w:jc w:val="both"/>
        <w:rPr>
          <w:rFonts w:ascii="Kalinga" w:eastAsia="Arial Unicode MS" w:hAnsi="Kalinga" w:cs="Kalinga"/>
          <w:sz w:val="20"/>
          <w:szCs w:val="20"/>
        </w:rPr>
      </w:pPr>
      <w:r w:rsidRPr="00531DB1">
        <w:rPr>
          <w:rFonts w:ascii="Kalinga" w:eastAsia="Arial Unicode MS" w:hAnsi="Kalinga" w:cs="Kalinga"/>
          <w:sz w:val="20"/>
          <w:szCs w:val="20"/>
        </w:rPr>
        <w:t>NÚMERO FINAL DE FOLHAS;</w:t>
      </w:r>
    </w:p>
    <w:p w14:paraId="44A47C08" w14:textId="77777777" w:rsidR="001B10CE" w:rsidRPr="00531DB1" w:rsidRDefault="001B10CE" w:rsidP="001B10CE">
      <w:pPr>
        <w:autoSpaceDE w:val="0"/>
        <w:autoSpaceDN w:val="0"/>
        <w:adjustRightInd w:val="0"/>
        <w:spacing w:before="120" w:after="120" w:line="240" w:lineRule="auto"/>
        <w:ind w:firstLine="360"/>
        <w:jc w:val="both"/>
        <w:rPr>
          <w:rFonts w:ascii="Kalinga" w:eastAsia="Arial Unicode MS" w:hAnsi="Kalinga" w:cs="Kalinga"/>
          <w:sz w:val="20"/>
          <w:szCs w:val="20"/>
        </w:rPr>
      </w:pPr>
      <w:r w:rsidRPr="00531DB1">
        <w:rPr>
          <w:rFonts w:ascii="Kalinga" w:eastAsia="Arial Unicode MS" w:hAnsi="Kalinga" w:cs="Kalinga"/>
          <w:sz w:val="20"/>
          <w:szCs w:val="20"/>
        </w:rPr>
        <w:t>A versão em PDF deverá ser entregue em CD (1 cópia) que deverá conter escrito no seu corpo para efeito de identificação do trabalho e do aluno o que segue:</w:t>
      </w:r>
    </w:p>
    <w:p w14:paraId="75370E67" w14:textId="77777777" w:rsidR="001B10CE" w:rsidRPr="00531DB1" w:rsidRDefault="001B10CE" w:rsidP="001B10CE">
      <w:pPr>
        <w:autoSpaceDE w:val="0"/>
        <w:autoSpaceDN w:val="0"/>
        <w:adjustRightInd w:val="0"/>
        <w:spacing w:before="120" w:after="120" w:line="240" w:lineRule="auto"/>
        <w:ind w:left="360"/>
        <w:jc w:val="both"/>
        <w:rPr>
          <w:rFonts w:ascii="Kalinga" w:eastAsia="Arial Unicode MS" w:hAnsi="Kalinga" w:cs="Kalinga"/>
          <w:sz w:val="20"/>
          <w:szCs w:val="20"/>
        </w:rPr>
      </w:pPr>
      <w:r w:rsidRPr="00531DB1">
        <w:rPr>
          <w:rFonts w:ascii="Kalinga" w:eastAsia="Arial Unicode MS" w:hAnsi="Kalinga" w:cs="Kalinga"/>
          <w:sz w:val="20"/>
          <w:szCs w:val="20"/>
        </w:rPr>
        <w:t xml:space="preserve">                a) NOME DO CURSO DE STRICTO SENSU;</w:t>
      </w:r>
    </w:p>
    <w:p w14:paraId="5C307AE7" w14:textId="77777777" w:rsidR="001B10CE" w:rsidRPr="00531DB1" w:rsidRDefault="001B10CE" w:rsidP="001B10CE">
      <w:pPr>
        <w:autoSpaceDE w:val="0"/>
        <w:autoSpaceDN w:val="0"/>
        <w:adjustRightInd w:val="0"/>
        <w:spacing w:before="120" w:after="120" w:line="240" w:lineRule="auto"/>
        <w:jc w:val="both"/>
        <w:rPr>
          <w:rFonts w:ascii="Kalinga" w:eastAsia="Arial Unicode MS" w:hAnsi="Kalinga" w:cs="Kalinga"/>
          <w:sz w:val="20"/>
          <w:szCs w:val="20"/>
        </w:rPr>
      </w:pPr>
      <w:r w:rsidRPr="00531DB1">
        <w:rPr>
          <w:rFonts w:ascii="Kalinga" w:eastAsia="Arial Unicode MS" w:hAnsi="Kalinga" w:cs="Kalinga"/>
          <w:sz w:val="20"/>
          <w:szCs w:val="20"/>
        </w:rPr>
        <w:t xml:space="preserve">                      b) TÍTULO DO TRABALHO;</w:t>
      </w:r>
    </w:p>
    <w:p w14:paraId="4AE7E8ED" w14:textId="77777777" w:rsidR="001B10CE" w:rsidRPr="00531DB1" w:rsidRDefault="001B10CE" w:rsidP="001B10CE">
      <w:pPr>
        <w:autoSpaceDE w:val="0"/>
        <w:autoSpaceDN w:val="0"/>
        <w:adjustRightInd w:val="0"/>
        <w:spacing w:before="120" w:after="120" w:line="240" w:lineRule="auto"/>
        <w:jc w:val="both"/>
        <w:rPr>
          <w:rFonts w:ascii="Kalinga" w:eastAsia="Arial Unicode MS" w:hAnsi="Kalinga" w:cs="Kalinga"/>
          <w:sz w:val="20"/>
          <w:szCs w:val="20"/>
        </w:rPr>
      </w:pPr>
      <w:r w:rsidRPr="00531DB1">
        <w:rPr>
          <w:rFonts w:ascii="Kalinga" w:eastAsia="Arial Unicode MS" w:hAnsi="Kalinga" w:cs="Kalinga"/>
          <w:sz w:val="20"/>
          <w:szCs w:val="20"/>
        </w:rPr>
        <w:t xml:space="preserve">                      c) NOME DO ALUNO;</w:t>
      </w:r>
    </w:p>
    <w:p w14:paraId="3DDFB359" w14:textId="77777777" w:rsidR="001B10CE" w:rsidRPr="00531DB1" w:rsidRDefault="001B10CE" w:rsidP="001B10CE">
      <w:pPr>
        <w:autoSpaceDE w:val="0"/>
        <w:autoSpaceDN w:val="0"/>
        <w:adjustRightInd w:val="0"/>
        <w:spacing w:before="120" w:after="120" w:line="240" w:lineRule="auto"/>
        <w:jc w:val="both"/>
        <w:rPr>
          <w:rFonts w:ascii="Kalinga" w:eastAsia="Arial Unicode MS" w:hAnsi="Kalinga" w:cs="Kalinga"/>
          <w:sz w:val="20"/>
          <w:szCs w:val="20"/>
        </w:rPr>
      </w:pPr>
      <w:r w:rsidRPr="00531DB1">
        <w:rPr>
          <w:rFonts w:ascii="Kalinga" w:eastAsia="Arial Unicode MS" w:hAnsi="Kalinga" w:cs="Kalinga"/>
          <w:sz w:val="20"/>
          <w:szCs w:val="20"/>
        </w:rPr>
        <w:t xml:space="preserve">                      d) NOME DO ORIENTADOR;</w:t>
      </w:r>
    </w:p>
    <w:p w14:paraId="7873CBB4" w14:textId="6A30BBC3" w:rsidR="001B10CE" w:rsidRPr="00531DB1" w:rsidRDefault="001B10CE" w:rsidP="00C53FE6">
      <w:pPr>
        <w:autoSpaceDE w:val="0"/>
        <w:autoSpaceDN w:val="0"/>
        <w:adjustRightInd w:val="0"/>
        <w:spacing w:before="120" w:after="120" w:line="240" w:lineRule="auto"/>
        <w:jc w:val="both"/>
        <w:rPr>
          <w:rFonts w:ascii="Kalinga" w:eastAsia="Arial Unicode MS" w:hAnsi="Kalinga" w:cs="Kalinga"/>
          <w:sz w:val="20"/>
          <w:szCs w:val="20"/>
        </w:rPr>
      </w:pPr>
      <w:r w:rsidRPr="00531DB1">
        <w:rPr>
          <w:rFonts w:ascii="Kalinga" w:eastAsia="Arial Unicode MS" w:hAnsi="Kalinga" w:cs="Kalinga"/>
          <w:sz w:val="20"/>
          <w:szCs w:val="20"/>
        </w:rPr>
        <w:tab/>
        <w:t>O Termo de Entrega, bem como o modelo de capa do CD, estão disponíveis no site do ILMD, na aba do ensino</w:t>
      </w:r>
      <w:r w:rsidR="009F30EC" w:rsidRPr="00531DB1">
        <w:rPr>
          <w:rFonts w:ascii="Kalinga" w:eastAsia="Arial Unicode MS" w:hAnsi="Kalinga" w:cs="Kalinga"/>
          <w:sz w:val="20"/>
          <w:szCs w:val="20"/>
        </w:rPr>
        <w:t>.</w:t>
      </w:r>
      <w:r w:rsidRPr="00531DB1">
        <w:rPr>
          <w:rFonts w:ascii="Kalinga" w:eastAsia="Arial Unicode MS" w:hAnsi="Kalinga" w:cs="Kalinga"/>
          <w:sz w:val="20"/>
          <w:szCs w:val="20"/>
        </w:rPr>
        <w:t xml:space="preserve"> </w:t>
      </w:r>
    </w:p>
    <w:sectPr w:rsidR="001B10CE" w:rsidRPr="00531DB1" w:rsidSect="00F175CE">
      <w:headerReference w:type="default" r:id="rId28"/>
      <w:footerReference w:type="default" r:id="rId29"/>
      <w:footerReference w:type="first" r:id="rId30"/>
      <w:pgSz w:w="11906" w:h="16838"/>
      <w:pgMar w:top="1417" w:right="1133"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84E8" w14:textId="77777777" w:rsidR="004265B5" w:rsidRDefault="004265B5" w:rsidP="0025240F">
      <w:pPr>
        <w:spacing w:after="0" w:line="240" w:lineRule="auto"/>
      </w:pPr>
      <w:r>
        <w:separator/>
      </w:r>
    </w:p>
  </w:endnote>
  <w:endnote w:type="continuationSeparator" w:id="0">
    <w:p w14:paraId="5FAE2AC7" w14:textId="77777777" w:rsidR="004265B5" w:rsidRDefault="004265B5" w:rsidP="0025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Kalinga">
    <w:altName w:val="Segoe UI"/>
    <w:panose1 w:val="020B05020402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51765"/>
      <w:docPartObj>
        <w:docPartGallery w:val="Page Numbers (Bottom of Page)"/>
        <w:docPartUnique/>
      </w:docPartObj>
    </w:sdtPr>
    <w:sdtEndPr/>
    <w:sdtContent>
      <w:p w14:paraId="0347D423" w14:textId="632093F2" w:rsidR="00D30B9B" w:rsidRDefault="00D30B9B">
        <w:pPr>
          <w:pStyle w:val="Rodap"/>
          <w:jc w:val="right"/>
        </w:pPr>
        <w:r>
          <w:fldChar w:fldCharType="begin"/>
        </w:r>
        <w:r>
          <w:instrText>PAGE   \* MERGEFORMAT</w:instrText>
        </w:r>
        <w:r>
          <w:fldChar w:fldCharType="separate"/>
        </w:r>
        <w:r w:rsidR="00057957">
          <w:rPr>
            <w:noProof/>
          </w:rPr>
          <w:t>13</w:t>
        </w:r>
        <w:r>
          <w:fldChar w:fldCharType="end"/>
        </w:r>
      </w:p>
    </w:sdtContent>
  </w:sdt>
  <w:p w14:paraId="3B2543EB" w14:textId="77777777" w:rsidR="00D30B9B" w:rsidRDefault="00D30B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78489"/>
      <w:docPartObj>
        <w:docPartGallery w:val="Page Numbers (Bottom of Page)"/>
        <w:docPartUnique/>
      </w:docPartObj>
    </w:sdtPr>
    <w:sdtEndPr/>
    <w:sdtContent>
      <w:p w14:paraId="76454D64" w14:textId="14D3B5B5" w:rsidR="00D30B9B" w:rsidRDefault="00D30B9B">
        <w:pPr>
          <w:pStyle w:val="Rodap"/>
          <w:jc w:val="right"/>
        </w:pPr>
        <w:r>
          <w:fldChar w:fldCharType="begin"/>
        </w:r>
        <w:r>
          <w:instrText>PAGE   \* MERGEFORMAT</w:instrText>
        </w:r>
        <w:r>
          <w:fldChar w:fldCharType="separate"/>
        </w:r>
        <w:r w:rsidR="0076480A">
          <w:rPr>
            <w:noProof/>
          </w:rPr>
          <w:t>1</w:t>
        </w:r>
        <w:r>
          <w:fldChar w:fldCharType="end"/>
        </w:r>
      </w:p>
    </w:sdtContent>
  </w:sdt>
  <w:p w14:paraId="757A7772" w14:textId="77777777" w:rsidR="00D30B9B" w:rsidRDefault="00D30B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2A4EF" w14:textId="77777777" w:rsidR="004265B5" w:rsidRDefault="004265B5" w:rsidP="0025240F">
      <w:pPr>
        <w:spacing w:after="0" w:line="240" w:lineRule="auto"/>
      </w:pPr>
      <w:r>
        <w:separator/>
      </w:r>
    </w:p>
  </w:footnote>
  <w:footnote w:type="continuationSeparator" w:id="0">
    <w:p w14:paraId="67C3BBA5" w14:textId="77777777" w:rsidR="004265B5" w:rsidRDefault="004265B5" w:rsidP="0025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32638" w14:textId="4A6242E2" w:rsidR="004265B5" w:rsidRDefault="004265B5">
    <w:pPr>
      <w:pStyle w:val="Cabealho"/>
    </w:pPr>
    <w:r>
      <w:rPr>
        <w:noProof/>
        <w:lang w:eastAsia="pt-BR"/>
      </w:rPr>
      <w:drawing>
        <wp:anchor distT="0" distB="0" distL="114300" distR="114300" simplePos="0" relativeHeight="251659264" behindDoc="1" locked="0" layoutInCell="1" allowOverlap="1" wp14:anchorId="36ACB2C4" wp14:editId="48FAAED7">
          <wp:simplePos x="0" y="0"/>
          <wp:positionH relativeFrom="margin">
            <wp:posOffset>-498424</wp:posOffset>
          </wp:positionH>
          <wp:positionV relativeFrom="paragraph">
            <wp:posOffset>-309067</wp:posOffset>
          </wp:positionV>
          <wp:extent cx="5972175" cy="702310"/>
          <wp:effectExtent l="0" t="0" r="9525"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2175" cy="702310"/>
                  </a:xfrm>
                  <a:prstGeom prst="rect">
                    <a:avLst/>
                  </a:prstGeom>
                </pic:spPr>
              </pic:pic>
            </a:graphicData>
          </a:graphic>
          <wp14:sizeRelH relativeFrom="page">
            <wp14:pctWidth>0</wp14:pctWidth>
          </wp14:sizeRelH>
          <wp14:sizeRelV relativeFrom="page">
            <wp14:pctHeight>0</wp14:pctHeight>
          </wp14:sizeRelV>
        </wp:anchor>
      </w:drawing>
    </w:r>
  </w:p>
  <w:p w14:paraId="183DF6E8" w14:textId="77777777" w:rsidR="004265B5" w:rsidRDefault="004265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B54"/>
    <w:multiLevelType w:val="multilevel"/>
    <w:tmpl w:val="6D0CF5D2"/>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365104"/>
    <w:multiLevelType w:val="multilevel"/>
    <w:tmpl w:val="11309A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6486"/>
    <w:multiLevelType w:val="hybridMultilevel"/>
    <w:tmpl w:val="A30C9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39108B"/>
    <w:multiLevelType w:val="hybridMultilevel"/>
    <w:tmpl w:val="98161C8C"/>
    <w:lvl w:ilvl="0" w:tplc="0506091A">
      <w:start w:val="1"/>
      <w:numFmt w:val="upperRoman"/>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10205930"/>
    <w:multiLevelType w:val="hybridMultilevel"/>
    <w:tmpl w:val="B8008F7E"/>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10AD6E29"/>
    <w:multiLevelType w:val="multilevel"/>
    <w:tmpl w:val="C1BE17A2"/>
    <w:lvl w:ilvl="0">
      <w:start w:val="1"/>
      <w:numFmt w:val="upperRoman"/>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DB6CB3"/>
    <w:multiLevelType w:val="hybridMultilevel"/>
    <w:tmpl w:val="549A0898"/>
    <w:lvl w:ilvl="0" w:tplc="0506091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675B07"/>
    <w:multiLevelType w:val="hybridMultilevel"/>
    <w:tmpl w:val="3D0EB956"/>
    <w:lvl w:ilvl="0" w:tplc="0506091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B56E5A"/>
    <w:multiLevelType w:val="multilevel"/>
    <w:tmpl w:val="6728EB86"/>
    <w:lvl w:ilvl="0">
      <w:start w:val="1"/>
      <w:numFmt w:val="upperRoman"/>
      <w:lvlText w:val="%1."/>
      <w:lvlJc w:val="right"/>
      <w:pPr>
        <w:ind w:left="720" w:hanging="363"/>
      </w:pPr>
      <w:rPr>
        <w:rFonts w:hint="default"/>
      </w:rPr>
    </w:lvl>
    <w:lvl w:ilvl="1">
      <w:start w:val="1"/>
      <w:numFmt w:val="decimal"/>
      <w:isLgl/>
      <w:lvlText w:val="6.%2."/>
      <w:lvlJc w:val="left"/>
      <w:pPr>
        <w:ind w:left="363" w:hanging="363"/>
      </w:pPr>
      <w:rPr>
        <w:rFonts w:hint="default"/>
      </w:rPr>
    </w:lvl>
    <w:lvl w:ilvl="2">
      <w:start w:val="1"/>
      <w:numFmt w:val="decimal"/>
      <w:isLgl/>
      <w:lvlText w:val="6.%2.%3."/>
      <w:lvlJc w:val="left"/>
      <w:pPr>
        <w:ind w:left="6" w:hanging="363"/>
      </w:pPr>
      <w:rPr>
        <w:rFonts w:hint="default"/>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9" w15:restartNumberingAfterBreak="0">
    <w:nsid w:val="163E7567"/>
    <w:multiLevelType w:val="hybridMultilevel"/>
    <w:tmpl w:val="61706B4C"/>
    <w:lvl w:ilvl="0" w:tplc="0506091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59603F"/>
    <w:multiLevelType w:val="multilevel"/>
    <w:tmpl w:val="43244988"/>
    <w:lvl w:ilvl="0">
      <w:start w:val="9"/>
      <w:numFmt w:val="decimal"/>
      <w:lvlText w:val="%1."/>
      <w:lvlJc w:val="left"/>
      <w:pPr>
        <w:ind w:left="390" w:hanging="39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1" w15:restartNumberingAfterBreak="0">
    <w:nsid w:val="196C04B5"/>
    <w:multiLevelType w:val="hybridMultilevel"/>
    <w:tmpl w:val="DA1AAB7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524A80"/>
    <w:multiLevelType w:val="hybridMultilevel"/>
    <w:tmpl w:val="869EBB50"/>
    <w:lvl w:ilvl="0" w:tplc="0506091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15:restartNumberingAfterBreak="0">
    <w:nsid w:val="1C10461C"/>
    <w:multiLevelType w:val="hybridMultilevel"/>
    <w:tmpl w:val="AF000152"/>
    <w:lvl w:ilvl="0" w:tplc="0506091A">
      <w:start w:val="1"/>
      <w:numFmt w:val="upperRoman"/>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1F9965CB"/>
    <w:multiLevelType w:val="hybridMultilevel"/>
    <w:tmpl w:val="DF7E6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09D67FD"/>
    <w:multiLevelType w:val="hybridMultilevel"/>
    <w:tmpl w:val="61A8089A"/>
    <w:lvl w:ilvl="0" w:tplc="0506091A">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B911FB"/>
    <w:multiLevelType w:val="hybridMultilevel"/>
    <w:tmpl w:val="F198E1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DC40D5"/>
    <w:multiLevelType w:val="hybridMultilevel"/>
    <w:tmpl w:val="3F96E90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15:restartNumberingAfterBreak="0">
    <w:nsid w:val="2BB61DCA"/>
    <w:multiLevelType w:val="hybridMultilevel"/>
    <w:tmpl w:val="FB3A8DB6"/>
    <w:lvl w:ilvl="0" w:tplc="0506091A">
      <w:start w:val="1"/>
      <w:numFmt w:val="upperRoman"/>
      <w:lvlText w:val="%1."/>
      <w:lvlJc w:val="left"/>
      <w:pPr>
        <w:ind w:left="2523"/>
      </w:pPr>
      <w:rPr>
        <w:rFonts w:hint="default"/>
        <w:b w:val="0"/>
        <w:i w:val="0"/>
        <w:strike w:val="0"/>
        <w:dstrike w:val="0"/>
        <w:color w:val="000000"/>
        <w:sz w:val="21"/>
        <w:szCs w:val="21"/>
        <w:u w:val="none" w:color="000000"/>
        <w:bdr w:val="none" w:sz="0" w:space="0" w:color="auto"/>
        <w:shd w:val="clear" w:color="auto" w:fill="auto"/>
        <w:vertAlign w:val="baseline"/>
      </w:rPr>
    </w:lvl>
    <w:lvl w:ilvl="1" w:tplc="DF44B974">
      <w:start w:val="1"/>
      <w:numFmt w:val="lowerLetter"/>
      <w:lvlText w:val="%2"/>
      <w:lvlJc w:val="left"/>
      <w:pPr>
        <w:ind w:left="207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2" w:tplc="2026D2C4">
      <w:start w:val="1"/>
      <w:numFmt w:val="lowerRoman"/>
      <w:lvlText w:val="%3"/>
      <w:lvlJc w:val="left"/>
      <w:pPr>
        <w:ind w:left="279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3" w:tplc="259E74A4">
      <w:start w:val="1"/>
      <w:numFmt w:val="decimal"/>
      <w:lvlText w:val="%4"/>
      <w:lvlJc w:val="left"/>
      <w:pPr>
        <w:ind w:left="351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4" w:tplc="352C52F6">
      <w:start w:val="1"/>
      <w:numFmt w:val="lowerLetter"/>
      <w:lvlText w:val="%5"/>
      <w:lvlJc w:val="left"/>
      <w:pPr>
        <w:ind w:left="423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5" w:tplc="3D94A9E6">
      <w:start w:val="1"/>
      <w:numFmt w:val="lowerRoman"/>
      <w:lvlText w:val="%6"/>
      <w:lvlJc w:val="left"/>
      <w:pPr>
        <w:ind w:left="495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6" w:tplc="73BA16A2">
      <w:start w:val="1"/>
      <w:numFmt w:val="decimal"/>
      <w:lvlText w:val="%7"/>
      <w:lvlJc w:val="left"/>
      <w:pPr>
        <w:ind w:left="567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7" w:tplc="CCD0EFBE">
      <w:start w:val="1"/>
      <w:numFmt w:val="lowerLetter"/>
      <w:lvlText w:val="%8"/>
      <w:lvlJc w:val="left"/>
      <w:pPr>
        <w:ind w:left="639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lvl w:ilvl="8" w:tplc="D4068C96">
      <w:start w:val="1"/>
      <w:numFmt w:val="lowerRoman"/>
      <w:lvlText w:val="%9"/>
      <w:lvlJc w:val="left"/>
      <w:pPr>
        <w:ind w:left="7114"/>
      </w:pPr>
      <w:rPr>
        <w:rFonts w:ascii="Papyrus" w:eastAsia="Papyrus" w:hAnsi="Papyrus" w:cs="Papyrus"/>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CAE43F1"/>
    <w:multiLevelType w:val="hybridMultilevel"/>
    <w:tmpl w:val="C39AA864"/>
    <w:lvl w:ilvl="0" w:tplc="B9FA20C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F7550A4"/>
    <w:multiLevelType w:val="hybridMultilevel"/>
    <w:tmpl w:val="3F96E90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2FF7458A"/>
    <w:multiLevelType w:val="hybridMultilevel"/>
    <w:tmpl w:val="5EB00BD4"/>
    <w:lvl w:ilvl="0" w:tplc="0506091A">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301001E0"/>
    <w:multiLevelType w:val="multilevel"/>
    <w:tmpl w:val="2E2461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0195CA3"/>
    <w:multiLevelType w:val="hybridMultilevel"/>
    <w:tmpl w:val="5EB00BD4"/>
    <w:lvl w:ilvl="0" w:tplc="0506091A">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30E32B7D"/>
    <w:multiLevelType w:val="hybridMultilevel"/>
    <w:tmpl w:val="13A604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8E3A59"/>
    <w:multiLevelType w:val="hybridMultilevel"/>
    <w:tmpl w:val="4BC891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69A78AA"/>
    <w:multiLevelType w:val="multilevel"/>
    <w:tmpl w:val="D8C47E86"/>
    <w:lvl w:ilvl="0">
      <w:start w:val="1"/>
      <w:numFmt w:val="upperRoman"/>
      <w:lvlText w:val="%1."/>
      <w:lvlJc w:val="left"/>
      <w:pPr>
        <w:ind w:left="720" w:hanging="360"/>
      </w:pPr>
      <w:rPr>
        <w:rFonts w:hint="default"/>
      </w:rPr>
    </w:lvl>
    <w:lvl w:ilvl="1">
      <w:start w:val="10"/>
      <w:numFmt w:val="decimal"/>
      <w:isLgl/>
      <w:lvlText w:val="%1.%2"/>
      <w:lvlJc w:val="left"/>
      <w:pPr>
        <w:ind w:left="974"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8E43281"/>
    <w:multiLevelType w:val="hybridMultilevel"/>
    <w:tmpl w:val="6076100A"/>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393F588D"/>
    <w:multiLevelType w:val="hybridMultilevel"/>
    <w:tmpl w:val="B9A469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3D13467E"/>
    <w:multiLevelType w:val="multilevel"/>
    <w:tmpl w:val="F2A2E9E6"/>
    <w:lvl w:ilvl="0">
      <w:start w:val="1"/>
      <w:numFmt w:val="decimal"/>
      <w:lvlText w:val="%1."/>
      <w:lvlJc w:val="left"/>
      <w:pPr>
        <w:ind w:left="1506"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31" w15:restartNumberingAfterBreak="0">
    <w:nsid w:val="3EC31115"/>
    <w:multiLevelType w:val="hybridMultilevel"/>
    <w:tmpl w:val="17929BFC"/>
    <w:lvl w:ilvl="0" w:tplc="F0464646">
      <w:start w:val="1"/>
      <w:numFmt w:val="upperRoman"/>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F184FEC"/>
    <w:multiLevelType w:val="hybridMultilevel"/>
    <w:tmpl w:val="140EA58E"/>
    <w:lvl w:ilvl="0" w:tplc="4D982FA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0471339"/>
    <w:multiLevelType w:val="multilevel"/>
    <w:tmpl w:val="F718DC18"/>
    <w:lvl w:ilvl="0">
      <w:start w:val="1"/>
      <w:numFmt w:val="upperRoman"/>
      <w:lvlText w:val="%1."/>
      <w:lvlJc w:val="righ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4" w15:restartNumberingAfterBreak="0">
    <w:nsid w:val="42876530"/>
    <w:multiLevelType w:val="multilevel"/>
    <w:tmpl w:val="69461C30"/>
    <w:lvl w:ilvl="0">
      <w:start w:val="3"/>
      <w:numFmt w:val="decimal"/>
      <w:lvlText w:val="%1."/>
      <w:lvlJc w:val="left"/>
      <w:pPr>
        <w:ind w:left="720" w:hanging="720"/>
      </w:pPr>
      <w:rPr>
        <w:rFonts w:hint="default"/>
      </w:rPr>
    </w:lvl>
    <w:lvl w:ilvl="1">
      <w:start w:val="1"/>
      <w:numFmt w:val="decimal"/>
      <w:lvlText w:val="%1.%2."/>
      <w:lvlJc w:val="left"/>
      <w:pPr>
        <w:ind w:left="966" w:hanging="7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424" w:hanging="144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3276" w:hanging="180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4128" w:hanging="2160"/>
      </w:pPr>
      <w:rPr>
        <w:rFonts w:hint="default"/>
      </w:rPr>
    </w:lvl>
  </w:abstractNum>
  <w:abstractNum w:abstractNumId="35" w15:restartNumberingAfterBreak="0">
    <w:nsid w:val="43F973DA"/>
    <w:multiLevelType w:val="multilevel"/>
    <w:tmpl w:val="4F8CFE54"/>
    <w:lvl w:ilvl="0">
      <w:start w:val="1"/>
      <w:numFmt w:val="upperRoman"/>
      <w:lvlText w:val="%1."/>
      <w:lvlJc w:val="right"/>
      <w:pPr>
        <w:ind w:left="1146" w:hanging="360"/>
      </w:p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6" w15:restartNumberingAfterBreak="0">
    <w:nsid w:val="46851BE9"/>
    <w:multiLevelType w:val="hybridMultilevel"/>
    <w:tmpl w:val="00EA4D7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48D1327A"/>
    <w:multiLevelType w:val="multilevel"/>
    <w:tmpl w:val="E8D4ABCC"/>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8" w15:restartNumberingAfterBreak="0">
    <w:nsid w:val="4E845DAA"/>
    <w:multiLevelType w:val="hybridMultilevel"/>
    <w:tmpl w:val="324E5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F3B5984"/>
    <w:multiLevelType w:val="hybridMultilevel"/>
    <w:tmpl w:val="DC94B86C"/>
    <w:lvl w:ilvl="0" w:tplc="7F401DCE">
      <w:start w:val="1"/>
      <w:numFmt w:val="decimal"/>
      <w:lvlText w:val="(%1)"/>
      <w:lvlJc w:val="left"/>
      <w:pPr>
        <w:ind w:left="735" w:hanging="375"/>
      </w:pPr>
      <w:rPr>
        <w:rFonts w:eastAsia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09D5F2E"/>
    <w:multiLevelType w:val="hybridMultilevel"/>
    <w:tmpl w:val="44446C3C"/>
    <w:lvl w:ilvl="0" w:tplc="CA9E9A4A">
      <w:start w:val="1"/>
      <w:numFmt w:val="upperRoman"/>
      <w:lvlText w:val="%1."/>
      <w:lvlJc w:val="righ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513D5AC5"/>
    <w:multiLevelType w:val="hybridMultilevel"/>
    <w:tmpl w:val="532E6B26"/>
    <w:lvl w:ilvl="0" w:tplc="775467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710390F"/>
    <w:multiLevelType w:val="hybridMultilevel"/>
    <w:tmpl w:val="41769EA0"/>
    <w:lvl w:ilvl="0" w:tplc="04160013">
      <w:start w:val="1"/>
      <w:numFmt w:val="upperRoman"/>
      <w:lvlText w:val="%1."/>
      <w:lvlJc w:val="right"/>
      <w:pPr>
        <w:ind w:left="1073" w:hanging="360"/>
      </w:pPr>
    </w:lvl>
    <w:lvl w:ilvl="1" w:tplc="04160019" w:tentative="1">
      <w:start w:val="1"/>
      <w:numFmt w:val="lowerLetter"/>
      <w:lvlText w:val="%2."/>
      <w:lvlJc w:val="left"/>
      <w:pPr>
        <w:ind w:left="1793" w:hanging="360"/>
      </w:pPr>
    </w:lvl>
    <w:lvl w:ilvl="2" w:tplc="0416001B" w:tentative="1">
      <w:start w:val="1"/>
      <w:numFmt w:val="lowerRoman"/>
      <w:lvlText w:val="%3."/>
      <w:lvlJc w:val="right"/>
      <w:pPr>
        <w:ind w:left="2513" w:hanging="180"/>
      </w:pPr>
    </w:lvl>
    <w:lvl w:ilvl="3" w:tplc="0416000F" w:tentative="1">
      <w:start w:val="1"/>
      <w:numFmt w:val="decimal"/>
      <w:lvlText w:val="%4."/>
      <w:lvlJc w:val="left"/>
      <w:pPr>
        <w:ind w:left="3233" w:hanging="360"/>
      </w:pPr>
    </w:lvl>
    <w:lvl w:ilvl="4" w:tplc="04160019" w:tentative="1">
      <w:start w:val="1"/>
      <w:numFmt w:val="lowerLetter"/>
      <w:lvlText w:val="%5."/>
      <w:lvlJc w:val="left"/>
      <w:pPr>
        <w:ind w:left="3953" w:hanging="360"/>
      </w:pPr>
    </w:lvl>
    <w:lvl w:ilvl="5" w:tplc="0416001B" w:tentative="1">
      <w:start w:val="1"/>
      <w:numFmt w:val="lowerRoman"/>
      <w:lvlText w:val="%6."/>
      <w:lvlJc w:val="right"/>
      <w:pPr>
        <w:ind w:left="4673" w:hanging="180"/>
      </w:pPr>
    </w:lvl>
    <w:lvl w:ilvl="6" w:tplc="0416000F" w:tentative="1">
      <w:start w:val="1"/>
      <w:numFmt w:val="decimal"/>
      <w:lvlText w:val="%7."/>
      <w:lvlJc w:val="left"/>
      <w:pPr>
        <w:ind w:left="5393" w:hanging="360"/>
      </w:pPr>
    </w:lvl>
    <w:lvl w:ilvl="7" w:tplc="04160019" w:tentative="1">
      <w:start w:val="1"/>
      <w:numFmt w:val="lowerLetter"/>
      <w:lvlText w:val="%8."/>
      <w:lvlJc w:val="left"/>
      <w:pPr>
        <w:ind w:left="6113" w:hanging="360"/>
      </w:pPr>
    </w:lvl>
    <w:lvl w:ilvl="8" w:tplc="0416001B" w:tentative="1">
      <w:start w:val="1"/>
      <w:numFmt w:val="lowerRoman"/>
      <w:lvlText w:val="%9."/>
      <w:lvlJc w:val="right"/>
      <w:pPr>
        <w:ind w:left="6833" w:hanging="180"/>
      </w:pPr>
    </w:lvl>
  </w:abstractNum>
  <w:abstractNum w:abstractNumId="43" w15:restartNumberingAfterBreak="0">
    <w:nsid w:val="5ACC1886"/>
    <w:multiLevelType w:val="hybridMultilevel"/>
    <w:tmpl w:val="165E690E"/>
    <w:lvl w:ilvl="0" w:tplc="E73EBC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0D5230"/>
    <w:multiLevelType w:val="multilevel"/>
    <w:tmpl w:val="9D006FA0"/>
    <w:lvl w:ilvl="0">
      <w:start w:val="1"/>
      <w:numFmt w:val="upperRoman"/>
      <w:lvlText w:val="%1."/>
      <w:lvlJc w:val="left"/>
      <w:pPr>
        <w:ind w:left="1440" w:hanging="360"/>
      </w:pPr>
      <w:rPr>
        <w:rFonts w:hint="default"/>
      </w:rPr>
    </w:lvl>
    <w:lvl w:ilvl="1">
      <w:start w:val="1"/>
      <w:numFmt w:val="decimal"/>
      <w:isLgl/>
      <w:lvlText w:val="8.%2."/>
      <w:lvlJc w:val="left"/>
      <w:pPr>
        <w:ind w:left="1800" w:hanging="720"/>
      </w:pPr>
      <w:rPr>
        <w:rFonts w:hint="default"/>
      </w:rPr>
    </w:lvl>
    <w:lvl w:ilvl="2">
      <w:start w:val="1"/>
      <w:numFmt w:val="decimal"/>
      <w:isLgl/>
      <w:lvlText w:val="8.%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5" w15:restartNumberingAfterBreak="0">
    <w:nsid w:val="62923448"/>
    <w:multiLevelType w:val="hybridMultilevel"/>
    <w:tmpl w:val="E0B41992"/>
    <w:lvl w:ilvl="0" w:tplc="307207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7520DC6"/>
    <w:multiLevelType w:val="hybridMultilevel"/>
    <w:tmpl w:val="174AF916"/>
    <w:lvl w:ilvl="0" w:tplc="0506091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7" w15:restartNumberingAfterBreak="0">
    <w:nsid w:val="67AE38A3"/>
    <w:multiLevelType w:val="hybridMultilevel"/>
    <w:tmpl w:val="6C06BCC6"/>
    <w:lvl w:ilvl="0" w:tplc="0506091A">
      <w:start w:val="1"/>
      <w:numFmt w:val="upperRoman"/>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8" w15:restartNumberingAfterBreak="0">
    <w:nsid w:val="67BA1229"/>
    <w:multiLevelType w:val="hybridMultilevel"/>
    <w:tmpl w:val="355215E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69843987"/>
    <w:multiLevelType w:val="hybridMultilevel"/>
    <w:tmpl w:val="5638FF1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0" w15:restartNumberingAfterBreak="0">
    <w:nsid w:val="6A16106B"/>
    <w:multiLevelType w:val="hybridMultilevel"/>
    <w:tmpl w:val="DC380678"/>
    <w:lvl w:ilvl="0" w:tplc="215294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C32018E"/>
    <w:multiLevelType w:val="hybridMultilevel"/>
    <w:tmpl w:val="3312A818"/>
    <w:lvl w:ilvl="0" w:tplc="30A6C5D0">
      <w:start w:val="5"/>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2" w15:restartNumberingAfterBreak="0">
    <w:nsid w:val="6E9A6BBF"/>
    <w:multiLevelType w:val="multilevel"/>
    <w:tmpl w:val="E064DA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E9C2EBB"/>
    <w:multiLevelType w:val="multilevel"/>
    <w:tmpl w:val="EEEA1A78"/>
    <w:lvl w:ilvl="0">
      <w:start w:val="1"/>
      <w:numFmt w:val="upperRoman"/>
      <w:lvlText w:val="%1."/>
      <w:lvlJc w:val="right"/>
      <w:pPr>
        <w:ind w:left="180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4" w15:restartNumberingAfterBreak="0">
    <w:nsid w:val="6F2E7885"/>
    <w:multiLevelType w:val="hybridMultilevel"/>
    <w:tmpl w:val="C78E0484"/>
    <w:lvl w:ilvl="0" w:tplc="0506091A">
      <w:start w:val="1"/>
      <w:numFmt w:val="upperRoman"/>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5" w15:restartNumberingAfterBreak="0">
    <w:nsid w:val="6F6F3A07"/>
    <w:multiLevelType w:val="hybridMultilevel"/>
    <w:tmpl w:val="A60CAB0E"/>
    <w:lvl w:ilvl="0" w:tplc="0506091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6" w15:restartNumberingAfterBreak="0">
    <w:nsid w:val="7142332B"/>
    <w:multiLevelType w:val="hybridMultilevel"/>
    <w:tmpl w:val="04F821C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1905ED2"/>
    <w:multiLevelType w:val="hybridMultilevel"/>
    <w:tmpl w:val="B9DCB9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7315767"/>
    <w:multiLevelType w:val="hybridMultilevel"/>
    <w:tmpl w:val="AF76E666"/>
    <w:lvl w:ilvl="0" w:tplc="0506091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9" w15:restartNumberingAfterBreak="0">
    <w:nsid w:val="77A42E67"/>
    <w:multiLevelType w:val="hybridMultilevel"/>
    <w:tmpl w:val="B2FCF914"/>
    <w:lvl w:ilvl="0" w:tplc="04160017">
      <w:start w:val="1"/>
      <w:numFmt w:val="lowerLetter"/>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A1431D3"/>
    <w:multiLevelType w:val="multilevel"/>
    <w:tmpl w:val="C23C0BC4"/>
    <w:lvl w:ilvl="0">
      <w:start w:val="1"/>
      <w:numFmt w:val="upperRoman"/>
      <w:lvlText w:val="%1."/>
      <w:lvlJc w:val="left"/>
      <w:pPr>
        <w:ind w:left="720" w:hanging="360"/>
      </w:pPr>
      <w:rPr>
        <w:rFonts w:hint="default"/>
      </w:rPr>
    </w:lvl>
    <w:lvl w:ilvl="1">
      <w:start w:val="2"/>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1" w15:restartNumberingAfterBreak="0">
    <w:nsid w:val="7AAC6565"/>
    <w:multiLevelType w:val="multilevel"/>
    <w:tmpl w:val="3E5E19F4"/>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BE149D3"/>
    <w:multiLevelType w:val="multilevel"/>
    <w:tmpl w:val="F2A2E9E6"/>
    <w:lvl w:ilvl="0">
      <w:start w:val="1"/>
      <w:numFmt w:val="decimal"/>
      <w:lvlText w:val="%1."/>
      <w:lvlJc w:val="left"/>
      <w:pPr>
        <w:ind w:left="1506"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num w:numId="1">
    <w:abstractNumId w:val="8"/>
  </w:num>
  <w:num w:numId="2">
    <w:abstractNumId w:val="16"/>
  </w:num>
  <w:num w:numId="3">
    <w:abstractNumId w:val="22"/>
  </w:num>
  <w:num w:numId="4">
    <w:abstractNumId w:val="61"/>
  </w:num>
  <w:num w:numId="5">
    <w:abstractNumId w:val="29"/>
  </w:num>
  <w:num w:numId="6">
    <w:abstractNumId w:val="42"/>
  </w:num>
  <w:num w:numId="7">
    <w:abstractNumId w:val="26"/>
  </w:num>
  <w:num w:numId="8">
    <w:abstractNumId w:val="44"/>
  </w:num>
  <w:num w:numId="9">
    <w:abstractNumId w:val="1"/>
  </w:num>
  <w:num w:numId="10">
    <w:abstractNumId w:val="13"/>
  </w:num>
  <w:num w:numId="11">
    <w:abstractNumId w:val="33"/>
  </w:num>
  <w:num w:numId="12">
    <w:abstractNumId w:val="6"/>
  </w:num>
  <w:num w:numId="13">
    <w:abstractNumId w:val="15"/>
  </w:num>
  <w:num w:numId="14">
    <w:abstractNumId w:val="2"/>
  </w:num>
  <w:num w:numId="15">
    <w:abstractNumId w:val="14"/>
  </w:num>
  <w:num w:numId="16">
    <w:abstractNumId w:val="36"/>
  </w:num>
  <w:num w:numId="17">
    <w:abstractNumId w:val="53"/>
  </w:num>
  <w:num w:numId="18">
    <w:abstractNumId w:val="35"/>
  </w:num>
  <w:num w:numId="19">
    <w:abstractNumId w:val="27"/>
  </w:num>
  <w:num w:numId="20">
    <w:abstractNumId w:val="11"/>
  </w:num>
  <w:num w:numId="21">
    <w:abstractNumId w:val="49"/>
  </w:num>
  <w:num w:numId="22">
    <w:abstractNumId w:val="55"/>
  </w:num>
  <w:num w:numId="23">
    <w:abstractNumId w:val="4"/>
  </w:num>
  <w:num w:numId="24">
    <w:abstractNumId w:val="54"/>
  </w:num>
  <w:num w:numId="25">
    <w:abstractNumId w:val="17"/>
  </w:num>
  <w:num w:numId="26">
    <w:abstractNumId w:val="56"/>
  </w:num>
  <w:num w:numId="27">
    <w:abstractNumId w:val="28"/>
  </w:num>
  <w:num w:numId="28">
    <w:abstractNumId w:val="37"/>
  </w:num>
  <w:num w:numId="29">
    <w:abstractNumId w:val="43"/>
  </w:num>
  <w:num w:numId="30">
    <w:abstractNumId w:val="38"/>
  </w:num>
  <w:num w:numId="31">
    <w:abstractNumId w:val="25"/>
  </w:num>
  <w:num w:numId="32">
    <w:abstractNumId w:val="0"/>
  </w:num>
  <w:num w:numId="33">
    <w:abstractNumId w:val="5"/>
  </w:num>
  <w:num w:numId="34">
    <w:abstractNumId w:val="46"/>
  </w:num>
  <w:num w:numId="35">
    <w:abstractNumId w:val="60"/>
  </w:num>
  <w:num w:numId="36">
    <w:abstractNumId w:val="18"/>
  </w:num>
  <w:num w:numId="37">
    <w:abstractNumId w:val="12"/>
  </w:num>
  <w:num w:numId="38">
    <w:abstractNumId w:val="7"/>
  </w:num>
  <w:num w:numId="39">
    <w:abstractNumId w:val="41"/>
  </w:num>
  <w:num w:numId="40">
    <w:abstractNumId w:val="9"/>
  </w:num>
  <w:num w:numId="41">
    <w:abstractNumId w:val="3"/>
  </w:num>
  <w:num w:numId="42">
    <w:abstractNumId w:val="47"/>
  </w:num>
  <w:num w:numId="43">
    <w:abstractNumId w:val="32"/>
  </w:num>
  <w:num w:numId="44">
    <w:abstractNumId w:val="23"/>
  </w:num>
  <w:num w:numId="45">
    <w:abstractNumId w:val="58"/>
  </w:num>
  <w:num w:numId="46">
    <w:abstractNumId w:val="31"/>
  </w:num>
  <w:num w:numId="47">
    <w:abstractNumId w:val="59"/>
  </w:num>
  <w:num w:numId="48">
    <w:abstractNumId w:val="21"/>
  </w:num>
  <w:num w:numId="49">
    <w:abstractNumId w:val="20"/>
  </w:num>
  <w:num w:numId="50">
    <w:abstractNumId w:val="62"/>
  </w:num>
  <w:num w:numId="51">
    <w:abstractNumId w:val="10"/>
  </w:num>
  <w:num w:numId="52">
    <w:abstractNumId w:val="24"/>
  </w:num>
  <w:num w:numId="53">
    <w:abstractNumId w:val="48"/>
  </w:num>
  <w:num w:numId="54">
    <w:abstractNumId w:val="30"/>
  </w:num>
  <w:num w:numId="55">
    <w:abstractNumId w:val="52"/>
  </w:num>
  <w:num w:numId="56">
    <w:abstractNumId w:val="45"/>
  </w:num>
  <w:num w:numId="57">
    <w:abstractNumId w:val="57"/>
  </w:num>
  <w:num w:numId="58">
    <w:abstractNumId w:val="19"/>
  </w:num>
  <w:num w:numId="59">
    <w:abstractNumId w:val="50"/>
  </w:num>
  <w:num w:numId="60">
    <w:abstractNumId w:val="51"/>
  </w:num>
  <w:num w:numId="61">
    <w:abstractNumId w:val="40"/>
  </w:num>
  <w:num w:numId="62">
    <w:abstractNumId w:val="39"/>
  </w:num>
  <w:num w:numId="63">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6"/>
    <w:rsid w:val="00002DBA"/>
    <w:rsid w:val="000036D3"/>
    <w:rsid w:val="00004A92"/>
    <w:rsid w:val="00005C5E"/>
    <w:rsid w:val="00011598"/>
    <w:rsid w:val="0001289E"/>
    <w:rsid w:val="00013F9D"/>
    <w:rsid w:val="00014114"/>
    <w:rsid w:val="00014B00"/>
    <w:rsid w:val="00014BCD"/>
    <w:rsid w:val="000205E7"/>
    <w:rsid w:val="00020DF2"/>
    <w:rsid w:val="00021186"/>
    <w:rsid w:val="000211B7"/>
    <w:rsid w:val="00021B81"/>
    <w:rsid w:val="00021C91"/>
    <w:rsid w:val="00022FA1"/>
    <w:rsid w:val="00024B39"/>
    <w:rsid w:val="00024FC7"/>
    <w:rsid w:val="000308D6"/>
    <w:rsid w:val="00035389"/>
    <w:rsid w:val="000353A9"/>
    <w:rsid w:val="00036026"/>
    <w:rsid w:val="00036AA6"/>
    <w:rsid w:val="00036CBE"/>
    <w:rsid w:val="00037026"/>
    <w:rsid w:val="0003750C"/>
    <w:rsid w:val="00037607"/>
    <w:rsid w:val="0004008F"/>
    <w:rsid w:val="000400FE"/>
    <w:rsid w:val="00040598"/>
    <w:rsid w:val="00042091"/>
    <w:rsid w:val="00042CB2"/>
    <w:rsid w:val="00044DEB"/>
    <w:rsid w:val="00046462"/>
    <w:rsid w:val="00046CD7"/>
    <w:rsid w:val="00051683"/>
    <w:rsid w:val="00052DB8"/>
    <w:rsid w:val="0005382D"/>
    <w:rsid w:val="00053ACA"/>
    <w:rsid w:val="00053F79"/>
    <w:rsid w:val="00054BB3"/>
    <w:rsid w:val="00055361"/>
    <w:rsid w:val="00057957"/>
    <w:rsid w:val="00060DC7"/>
    <w:rsid w:val="00061146"/>
    <w:rsid w:val="000629C7"/>
    <w:rsid w:val="00063D97"/>
    <w:rsid w:val="00065008"/>
    <w:rsid w:val="000667BB"/>
    <w:rsid w:val="000745FB"/>
    <w:rsid w:val="00074D51"/>
    <w:rsid w:val="00075617"/>
    <w:rsid w:val="00075E27"/>
    <w:rsid w:val="00075EB5"/>
    <w:rsid w:val="000770FF"/>
    <w:rsid w:val="00077D96"/>
    <w:rsid w:val="00080512"/>
    <w:rsid w:val="00082304"/>
    <w:rsid w:val="000839AA"/>
    <w:rsid w:val="00087A81"/>
    <w:rsid w:val="00087F44"/>
    <w:rsid w:val="000921C6"/>
    <w:rsid w:val="00092301"/>
    <w:rsid w:val="0009234C"/>
    <w:rsid w:val="0009367B"/>
    <w:rsid w:val="00093D83"/>
    <w:rsid w:val="0009525E"/>
    <w:rsid w:val="00096C32"/>
    <w:rsid w:val="00096C8C"/>
    <w:rsid w:val="00096FD5"/>
    <w:rsid w:val="00097E59"/>
    <w:rsid w:val="000A1F8D"/>
    <w:rsid w:val="000A4095"/>
    <w:rsid w:val="000A48B8"/>
    <w:rsid w:val="000A51BE"/>
    <w:rsid w:val="000A7E4D"/>
    <w:rsid w:val="000B0B89"/>
    <w:rsid w:val="000B1C2D"/>
    <w:rsid w:val="000B26FF"/>
    <w:rsid w:val="000B3DF6"/>
    <w:rsid w:val="000B59DE"/>
    <w:rsid w:val="000B6020"/>
    <w:rsid w:val="000B6A6E"/>
    <w:rsid w:val="000C044F"/>
    <w:rsid w:val="000C3DC0"/>
    <w:rsid w:val="000C4ADB"/>
    <w:rsid w:val="000C5C58"/>
    <w:rsid w:val="000C77D4"/>
    <w:rsid w:val="000C7894"/>
    <w:rsid w:val="000D0BF9"/>
    <w:rsid w:val="000D441B"/>
    <w:rsid w:val="000D47C0"/>
    <w:rsid w:val="000D6329"/>
    <w:rsid w:val="000D6E86"/>
    <w:rsid w:val="000D7998"/>
    <w:rsid w:val="000E11C0"/>
    <w:rsid w:val="000E14DB"/>
    <w:rsid w:val="000E2691"/>
    <w:rsid w:val="000E2E41"/>
    <w:rsid w:val="000E3517"/>
    <w:rsid w:val="000E3B33"/>
    <w:rsid w:val="000E446F"/>
    <w:rsid w:val="000E4E16"/>
    <w:rsid w:val="000E5A0D"/>
    <w:rsid w:val="000E69C1"/>
    <w:rsid w:val="000E6BBD"/>
    <w:rsid w:val="000E7116"/>
    <w:rsid w:val="000E7FF4"/>
    <w:rsid w:val="000F1410"/>
    <w:rsid w:val="000F1DB9"/>
    <w:rsid w:val="000F2648"/>
    <w:rsid w:val="000F286B"/>
    <w:rsid w:val="000F5A5C"/>
    <w:rsid w:val="000F5B40"/>
    <w:rsid w:val="000F7614"/>
    <w:rsid w:val="000F773F"/>
    <w:rsid w:val="000F7A9E"/>
    <w:rsid w:val="00101608"/>
    <w:rsid w:val="00103225"/>
    <w:rsid w:val="0010685F"/>
    <w:rsid w:val="00107D16"/>
    <w:rsid w:val="00110E67"/>
    <w:rsid w:val="00115E55"/>
    <w:rsid w:val="001162A4"/>
    <w:rsid w:val="001163C2"/>
    <w:rsid w:val="00117119"/>
    <w:rsid w:val="00117687"/>
    <w:rsid w:val="00120CFC"/>
    <w:rsid w:val="00122CCC"/>
    <w:rsid w:val="00122D33"/>
    <w:rsid w:val="00125495"/>
    <w:rsid w:val="0012580F"/>
    <w:rsid w:val="00126AE6"/>
    <w:rsid w:val="0012737D"/>
    <w:rsid w:val="00127861"/>
    <w:rsid w:val="0013019A"/>
    <w:rsid w:val="001308FD"/>
    <w:rsid w:val="0013134D"/>
    <w:rsid w:val="0013237A"/>
    <w:rsid w:val="00133B9A"/>
    <w:rsid w:val="00134FD5"/>
    <w:rsid w:val="001372CB"/>
    <w:rsid w:val="00137FAD"/>
    <w:rsid w:val="00140401"/>
    <w:rsid w:val="00140A0C"/>
    <w:rsid w:val="00141E63"/>
    <w:rsid w:val="00142EC5"/>
    <w:rsid w:val="00143334"/>
    <w:rsid w:val="00143F9F"/>
    <w:rsid w:val="00144DF8"/>
    <w:rsid w:val="00147644"/>
    <w:rsid w:val="00150B4E"/>
    <w:rsid w:val="00151F37"/>
    <w:rsid w:val="001526A9"/>
    <w:rsid w:val="0015295D"/>
    <w:rsid w:val="001532AA"/>
    <w:rsid w:val="00155377"/>
    <w:rsid w:val="00155FC0"/>
    <w:rsid w:val="001569E5"/>
    <w:rsid w:val="00161598"/>
    <w:rsid w:val="00161AB5"/>
    <w:rsid w:val="00161C26"/>
    <w:rsid w:val="00162FF0"/>
    <w:rsid w:val="0016307A"/>
    <w:rsid w:val="00163DBB"/>
    <w:rsid w:val="001656A4"/>
    <w:rsid w:val="001659A3"/>
    <w:rsid w:val="001662F1"/>
    <w:rsid w:val="00166BA8"/>
    <w:rsid w:val="0016749A"/>
    <w:rsid w:val="00167A40"/>
    <w:rsid w:val="001700DD"/>
    <w:rsid w:val="001729D5"/>
    <w:rsid w:val="0017621D"/>
    <w:rsid w:val="00177871"/>
    <w:rsid w:val="001805CB"/>
    <w:rsid w:val="00180A44"/>
    <w:rsid w:val="001817EB"/>
    <w:rsid w:val="00182455"/>
    <w:rsid w:val="00183450"/>
    <w:rsid w:val="001840E9"/>
    <w:rsid w:val="0018440E"/>
    <w:rsid w:val="00184A77"/>
    <w:rsid w:val="0018509D"/>
    <w:rsid w:val="001856A7"/>
    <w:rsid w:val="001876EB"/>
    <w:rsid w:val="00187946"/>
    <w:rsid w:val="00191636"/>
    <w:rsid w:val="0019195C"/>
    <w:rsid w:val="0019199A"/>
    <w:rsid w:val="00192357"/>
    <w:rsid w:val="0019249B"/>
    <w:rsid w:val="00193450"/>
    <w:rsid w:val="001938F2"/>
    <w:rsid w:val="001939B9"/>
    <w:rsid w:val="00194D9E"/>
    <w:rsid w:val="00197B39"/>
    <w:rsid w:val="00197D53"/>
    <w:rsid w:val="001A0E27"/>
    <w:rsid w:val="001A23A0"/>
    <w:rsid w:val="001A23C7"/>
    <w:rsid w:val="001A2E33"/>
    <w:rsid w:val="001A3CFB"/>
    <w:rsid w:val="001A453A"/>
    <w:rsid w:val="001A4D23"/>
    <w:rsid w:val="001A5374"/>
    <w:rsid w:val="001A53B7"/>
    <w:rsid w:val="001B03C7"/>
    <w:rsid w:val="001B10CE"/>
    <w:rsid w:val="001B140C"/>
    <w:rsid w:val="001B20D7"/>
    <w:rsid w:val="001B2241"/>
    <w:rsid w:val="001B2618"/>
    <w:rsid w:val="001B4338"/>
    <w:rsid w:val="001B4DC7"/>
    <w:rsid w:val="001B6086"/>
    <w:rsid w:val="001B6E04"/>
    <w:rsid w:val="001B7404"/>
    <w:rsid w:val="001C0A7C"/>
    <w:rsid w:val="001C133A"/>
    <w:rsid w:val="001C29BC"/>
    <w:rsid w:val="001C2F33"/>
    <w:rsid w:val="001C3C54"/>
    <w:rsid w:val="001C61A5"/>
    <w:rsid w:val="001C6CE6"/>
    <w:rsid w:val="001D0082"/>
    <w:rsid w:val="001D0556"/>
    <w:rsid w:val="001D1949"/>
    <w:rsid w:val="001D1D01"/>
    <w:rsid w:val="001D37A7"/>
    <w:rsid w:val="001D3B11"/>
    <w:rsid w:val="001D4A47"/>
    <w:rsid w:val="001D4C5A"/>
    <w:rsid w:val="001D4CBC"/>
    <w:rsid w:val="001D7ECA"/>
    <w:rsid w:val="001E5C43"/>
    <w:rsid w:val="001E5C8C"/>
    <w:rsid w:val="001E6219"/>
    <w:rsid w:val="001E6CC1"/>
    <w:rsid w:val="001E7A42"/>
    <w:rsid w:val="001F0228"/>
    <w:rsid w:val="001F056E"/>
    <w:rsid w:val="001F0C3E"/>
    <w:rsid w:val="001F1CC7"/>
    <w:rsid w:val="001F48D2"/>
    <w:rsid w:val="001F777F"/>
    <w:rsid w:val="001F78BB"/>
    <w:rsid w:val="001F7BAA"/>
    <w:rsid w:val="00201C26"/>
    <w:rsid w:val="00202CF7"/>
    <w:rsid w:val="00203B2D"/>
    <w:rsid w:val="00205511"/>
    <w:rsid w:val="00205CCC"/>
    <w:rsid w:val="00206FBF"/>
    <w:rsid w:val="002078CA"/>
    <w:rsid w:val="00207ADE"/>
    <w:rsid w:val="00207BEE"/>
    <w:rsid w:val="00212075"/>
    <w:rsid w:val="00212415"/>
    <w:rsid w:val="0021247B"/>
    <w:rsid w:val="00213C6C"/>
    <w:rsid w:val="002142F2"/>
    <w:rsid w:val="0021521F"/>
    <w:rsid w:val="002161A5"/>
    <w:rsid w:val="00216337"/>
    <w:rsid w:val="00216A20"/>
    <w:rsid w:val="002173F0"/>
    <w:rsid w:val="00217A1E"/>
    <w:rsid w:val="002213B1"/>
    <w:rsid w:val="00221631"/>
    <w:rsid w:val="0022182C"/>
    <w:rsid w:val="00221B5F"/>
    <w:rsid w:val="00221F20"/>
    <w:rsid w:val="0022240D"/>
    <w:rsid w:val="002254D5"/>
    <w:rsid w:val="002255AA"/>
    <w:rsid w:val="002259F3"/>
    <w:rsid w:val="002260D8"/>
    <w:rsid w:val="00230F44"/>
    <w:rsid w:val="00231A1B"/>
    <w:rsid w:val="00231DE7"/>
    <w:rsid w:val="002353DA"/>
    <w:rsid w:val="002353EF"/>
    <w:rsid w:val="00236F0B"/>
    <w:rsid w:val="002376EF"/>
    <w:rsid w:val="00240363"/>
    <w:rsid w:val="00242064"/>
    <w:rsid w:val="002423D6"/>
    <w:rsid w:val="00242429"/>
    <w:rsid w:val="002424A3"/>
    <w:rsid w:val="00242E02"/>
    <w:rsid w:val="00243022"/>
    <w:rsid w:val="00243AFF"/>
    <w:rsid w:val="00243DA2"/>
    <w:rsid w:val="00244724"/>
    <w:rsid w:val="00245582"/>
    <w:rsid w:val="00246193"/>
    <w:rsid w:val="0024630A"/>
    <w:rsid w:val="0024677A"/>
    <w:rsid w:val="002479AB"/>
    <w:rsid w:val="00250BBE"/>
    <w:rsid w:val="002514EE"/>
    <w:rsid w:val="00251A76"/>
    <w:rsid w:val="00251A9B"/>
    <w:rsid w:val="00251B46"/>
    <w:rsid w:val="00252117"/>
    <w:rsid w:val="0025217C"/>
    <w:rsid w:val="0025240F"/>
    <w:rsid w:val="00252A4E"/>
    <w:rsid w:val="002532C5"/>
    <w:rsid w:val="00257B5D"/>
    <w:rsid w:val="002617E2"/>
    <w:rsid w:val="00262009"/>
    <w:rsid w:val="00263536"/>
    <w:rsid w:val="0026420C"/>
    <w:rsid w:val="0026532C"/>
    <w:rsid w:val="00265974"/>
    <w:rsid w:val="00265C89"/>
    <w:rsid w:val="00267E0C"/>
    <w:rsid w:val="00270B23"/>
    <w:rsid w:val="00271109"/>
    <w:rsid w:val="002711B1"/>
    <w:rsid w:val="00271806"/>
    <w:rsid w:val="00272724"/>
    <w:rsid w:val="00274087"/>
    <w:rsid w:val="00277114"/>
    <w:rsid w:val="0027714F"/>
    <w:rsid w:val="0027799B"/>
    <w:rsid w:val="00277DE7"/>
    <w:rsid w:val="00280D6E"/>
    <w:rsid w:val="002820AB"/>
    <w:rsid w:val="00282BE0"/>
    <w:rsid w:val="00282C2B"/>
    <w:rsid w:val="002832BD"/>
    <w:rsid w:val="00283995"/>
    <w:rsid w:val="0028414D"/>
    <w:rsid w:val="0028499D"/>
    <w:rsid w:val="00285502"/>
    <w:rsid w:val="00285A9B"/>
    <w:rsid w:val="00285AEF"/>
    <w:rsid w:val="0028799C"/>
    <w:rsid w:val="00291953"/>
    <w:rsid w:val="00291B63"/>
    <w:rsid w:val="00292C1B"/>
    <w:rsid w:val="002946F5"/>
    <w:rsid w:val="002A007B"/>
    <w:rsid w:val="002A09B2"/>
    <w:rsid w:val="002A1C0E"/>
    <w:rsid w:val="002A22A6"/>
    <w:rsid w:val="002A2394"/>
    <w:rsid w:val="002A3543"/>
    <w:rsid w:val="002A3D0B"/>
    <w:rsid w:val="002A7B24"/>
    <w:rsid w:val="002B07E4"/>
    <w:rsid w:val="002B0C62"/>
    <w:rsid w:val="002B1297"/>
    <w:rsid w:val="002B12EC"/>
    <w:rsid w:val="002B2C24"/>
    <w:rsid w:val="002B38BD"/>
    <w:rsid w:val="002B4EB4"/>
    <w:rsid w:val="002B753C"/>
    <w:rsid w:val="002B76E6"/>
    <w:rsid w:val="002B7780"/>
    <w:rsid w:val="002C053D"/>
    <w:rsid w:val="002C0745"/>
    <w:rsid w:val="002C1CD4"/>
    <w:rsid w:val="002C21A0"/>
    <w:rsid w:val="002C4BC4"/>
    <w:rsid w:val="002C4FF6"/>
    <w:rsid w:val="002C64DB"/>
    <w:rsid w:val="002C7795"/>
    <w:rsid w:val="002D01F2"/>
    <w:rsid w:val="002D09EF"/>
    <w:rsid w:val="002D0BC2"/>
    <w:rsid w:val="002D12DA"/>
    <w:rsid w:val="002D1AFC"/>
    <w:rsid w:val="002D2343"/>
    <w:rsid w:val="002D2727"/>
    <w:rsid w:val="002D2A10"/>
    <w:rsid w:val="002D31D1"/>
    <w:rsid w:val="002D3783"/>
    <w:rsid w:val="002D4B91"/>
    <w:rsid w:val="002D5558"/>
    <w:rsid w:val="002D6C3F"/>
    <w:rsid w:val="002D6C7D"/>
    <w:rsid w:val="002E1567"/>
    <w:rsid w:val="002E3534"/>
    <w:rsid w:val="002E42FA"/>
    <w:rsid w:val="002E4592"/>
    <w:rsid w:val="002E4DC6"/>
    <w:rsid w:val="002E70DE"/>
    <w:rsid w:val="002E7557"/>
    <w:rsid w:val="002F00FB"/>
    <w:rsid w:val="002F0DAB"/>
    <w:rsid w:val="002F1A3E"/>
    <w:rsid w:val="002F3C2B"/>
    <w:rsid w:val="002F5262"/>
    <w:rsid w:val="002F5569"/>
    <w:rsid w:val="002F6159"/>
    <w:rsid w:val="002F703D"/>
    <w:rsid w:val="002F7535"/>
    <w:rsid w:val="0030307F"/>
    <w:rsid w:val="00304FCC"/>
    <w:rsid w:val="0030515C"/>
    <w:rsid w:val="00305B37"/>
    <w:rsid w:val="0030671A"/>
    <w:rsid w:val="003069E1"/>
    <w:rsid w:val="0030727C"/>
    <w:rsid w:val="00310896"/>
    <w:rsid w:val="00311968"/>
    <w:rsid w:val="0031235C"/>
    <w:rsid w:val="0031366E"/>
    <w:rsid w:val="003141AF"/>
    <w:rsid w:val="003145BF"/>
    <w:rsid w:val="00314985"/>
    <w:rsid w:val="0031505F"/>
    <w:rsid w:val="00315254"/>
    <w:rsid w:val="00315AD1"/>
    <w:rsid w:val="00316AF9"/>
    <w:rsid w:val="003178D5"/>
    <w:rsid w:val="003179E7"/>
    <w:rsid w:val="00320411"/>
    <w:rsid w:val="00320E6D"/>
    <w:rsid w:val="0032410C"/>
    <w:rsid w:val="00324111"/>
    <w:rsid w:val="0032417E"/>
    <w:rsid w:val="003254CC"/>
    <w:rsid w:val="0032607B"/>
    <w:rsid w:val="00326091"/>
    <w:rsid w:val="00326ECF"/>
    <w:rsid w:val="00330B0F"/>
    <w:rsid w:val="0033211E"/>
    <w:rsid w:val="0033287E"/>
    <w:rsid w:val="00332F3C"/>
    <w:rsid w:val="003333B0"/>
    <w:rsid w:val="00335A6B"/>
    <w:rsid w:val="00337147"/>
    <w:rsid w:val="00337F37"/>
    <w:rsid w:val="00341543"/>
    <w:rsid w:val="003426C5"/>
    <w:rsid w:val="00343807"/>
    <w:rsid w:val="00343E7E"/>
    <w:rsid w:val="003443A8"/>
    <w:rsid w:val="00344807"/>
    <w:rsid w:val="00346B52"/>
    <w:rsid w:val="00346CCD"/>
    <w:rsid w:val="00347632"/>
    <w:rsid w:val="003477BD"/>
    <w:rsid w:val="00347C37"/>
    <w:rsid w:val="00350D60"/>
    <w:rsid w:val="00352B6F"/>
    <w:rsid w:val="0035348B"/>
    <w:rsid w:val="003573CF"/>
    <w:rsid w:val="003576E0"/>
    <w:rsid w:val="0035799F"/>
    <w:rsid w:val="00360952"/>
    <w:rsid w:val="00360E43"/>
    <w:rsid w:val="003621D5"/>
    <w:rsid w:val="00362237"/>
    <w:rsid w:val="00363D55"/>
    <w:rsid w:val="003650FC"/>
    <w:rsid w:val="00365CC7"/>
    <w:rsid w:val="00365EEA"/>
    <w:rsid w:val="00366D49"/>
    <w:rsid w:val="00372AAD"/>
    <w:rsid w:val="00372C64"/>
    <w:rsid w:val="003735C3"/>
    <w:rsid w:val="003766F8"/>
    <w:rsid w:val="0037765A"/>
    <w:rsid w:val="00380FD9"/>
    <w:rsid w:val="00385963"/>
    <w:rsid w:val="0038649D"/>
    <w:rsid w:val="00386F29"/>
    <w:rsid w:val="003877D7"/>
    <w:rsid w:val="00390EB5"/>
    <w:rsid w:val="003915D0"/>
    <w:rsid w:val="00392847"/>
    <w:rsid w:val="00392A3A"/>
    <w:rsid w:val="0039379E"/>
    <w:rsid w:val="00394B98"/>
    <w:rsid w:val="003955BC"/>
    <w:rsid w:val="00395D92"/>
    <w:rsid w:val="00396D9F"/>
    <w:rsid w:val="00397C3D"/>
    <w:rsid w:val="003A143D"/>
    <w:rsid w:val="003A1903"/>
    <w:rsid w:val="003A29E0"/>
    <w:rsid w:val="003A2D9E"/>
    <w:rsid w:val="003A3923"/>
    <w:rsid w:val="003A39DF"/>
    <w:rsid w:val="003A4261"/>
    <w:rsid w:val="003A57FE"/>
    <w:rsid w:val="003A6021"/>
    <w:rsid w:val="003A783E"/>
    <w:rsid w:val="003B3849"/>
    <w:rsid w:val="003B41CD"/>
    <w:rsid w:val="003B4E8D"/>
    <w:rsid w:val="003B73B2"/>
    <w:rsid w:val="003C0324"/>
    <w:rsid w:val="003C0DAD"/>
    <w:rsid w:val="003C1406"/>
    <w:rsid w:val="003C2775"/>
    <w:rsid w:val="003C4F8E"/>
    <w:rsid w:val="003C5071"/>
    <w:rsid w:val="003C5D39"/>
    <w:rsid w:val="003D079D"/>
    <w:rsid w:val="003D1897"/>
    <w:rsid w:val="003D4185"/>
    <w:rsid w:val="003D4DCB"/>
    <w:rsid w:val="003D5C74"/>
    <w:rsid w:val="003D6779"/>
    <w:rsid w:val="003D6FBA"/>
    <w:rsid w:val="003E05DC"/>
    <w:rsid w:val="003E0C42"/>
    <w:rsid w:val="003E2894"/>
    <w:rsid w:val="003E4E52"/>
    <w:rsid w:val="003E5423"/>
    <w:rsid w:val="003E5EF9"/>
    <w:rsid w:val="003E6506"/>
    <w:rsid w:val="003E71D6"/>
    <w:rsid w:val="003E7934"/>
    <w:rsid w:val="003E7A6E"/>
    <w:rsid w:val="003F1818"/>
    <w:rsid w:val="003F4AA1"/>
    <w:rsid w:val="003F675F"/>
    <w:rsid w:val="003F6DDD"/>
    <w:rsid w:val="003F6F47"/>
    <w:rsid w:val="003F79A2"/>
    <w:rsid w:val="004005E3"/>
    <w:rsid w:val="0040152B"/>
    <w:rsid w:val="00403A48"/>
    <w:rsid w:val="00404681"/>
    <w:rsid w:val="00405913"/>
    <w:rsid w:val="004067AA"/>
    <w:rsid w:val="004104C6"/>
    <w:rsid w:val="0041067E"/>
    <w:rsid w:val="0041088D"/>
    <w:rsid w:val="00410CBB"/>
    <w:rsid w:val="00412741"/>
    <w:rsid w:val="004155FE"/>
    <w:rsid w:val="00415E0A"/>
    <w:rsid w:val="00416033"/>
    <w:rsid w:val="0042054E"/>
    <w:rsid w:val="00420BD4"/>
    <w:rsid w:val="00423579"/>
    <w:rsid w:val="004248AB"/>
    <w:rsid w:val="004265B5"/>
    <w:rsid w:val="004273CB"/>
    <w:rsid w:val="00427528"/>
    <w:rsid w:val="00427E92"/>
    <w:rsid w:val="00431B9D"/>
    <w:rsid w:val="00432B7C"/>
    <w:rsid w:val="00433404"/>
    <w:rsid w:val="00433E2C"/>
    <w:rsid w:val="0043482F"/>
    <w:rsid w:val="0043614A"/>
    <w:rsid w:val="00436576"/>
    <w:rsid w:val="004367F7"/>
    <w:rsid w:val="00441301"/>
    <w:rsid w:val="00443354"/>
    <w:rsid w:val="004436E2"/>
    <w:rsid w:val="004439C4"/>
    <w:rsid w:val="004449C5"/>
    <w:rsid w:val="00444A95"/>
    <w:rsid w:val="00444ECD"/>
    <w:rsid w:val="00447D34"/>
    <w:rsid w:val="004500DC"/>
    <w:rsid w:val="0045015E"/>
    <w:rsid w:val="004501F9"/>
    <w:rsid w:val="00450443"/>
    <w:rsid w:val="00451830"/>
    <w:rsid w:val="00451DDA"/>
    <w:rsid w:val="00452522"/>
    <w:rsid w:val="00452975"/>
    <w:rsid w:val="00452FCF"/>
    <w:rsid w:val="00455062"/>
    <w:rsid w:val="004551C0"/>
    <w:rsid w:val="0045585E"/>
    <w:rsid w:val="00455A48"/>
    <w:rsid w:val="00455B72"/>
    <w:rsid w:val="004560C9"/>
    <w:rsid w:val="004570BA"/>
    <w:rsid w:val="004609A7"/>
    <w:rsid w:val="00460D2F"/>
    <w:rsid w:val="00462004"/>
    <w:rsid w:val="00462374"/>
    <w:rsid w:val="00462E52"/>
    <w:rsid w:val="00464E70"/>
    <w:rsid w:val="00467BE7"/>
    <w:rsid w:val="00470143"/>
    <w:rsid w:val="004707A4"/>
    <w:rsid w:val="00471CAB"/>
    <w:rsid w:val="004725A3"/>
    <w:rsid w:val="004736E7"/>
    <w:rsid w:val="0047381A"/>
    <w:rsid w:val="00473B3A"/>
    <w:rsid w:val="00476722"/>
    <w:rsid w:val="00476993"/>
    <w:rsid w:val="004775C2"/>
    <w:rsid w:val="004779AE"/>
    <w:rsid w:val="00480054"/>
    <w:rsid w:val="00480BA9"/>
    <w:rsid w:val="00480F7C"/>
    <w:rsid w:val="004812E8"/>
    <w:rsid w:val="00481FAF"/>
    <w:rsid w:val="0048330C"/>
    <w:rsid w:val="00485D25"/>
    <w:rsid w:val="00486149"/>
    <w:rsid w:val="004910C0"/>
    <w:rsid w:val="004910D1"/>
    <w:rsid w:val="00494671"/>
    <w:rsid w:val="0049649D"/>
    <w:rsid w:val="00496F77"/>
    <w:rsid w:val="00497749"/>
    <w:rsid w:val="004A15E1"/>
    <w:rsid w:val="004A6443"/>
    <w:rsid w:val="004A6F8F"/>
    <w:rsid w:val="004A7D02"/>
    <w:rsid w:val="004B0239"/>
    <w:rsid w:val="004B38D9"/>
    <w:rsid w:val="004B5C5F"/>
    <w:rsid w:val="004B5E3B"/>
    <w:rsid w:val="004B64A0"/>
    <w:rsid w:val="004B6AAB"/>
    <w:rsid w:val="004B7076"/>
    <w:rsid w:val="004B78B6"/>
    <w:rsid w:val="004C1DA0"/>
    <w:rsid w:val="004C2341"/>
    <w:rsid w:val="004C41DF"/>
    <w:rsid w:val="004C5613"/>
    <w:rsid w:val="004C67B2"/>
    <w:rsid w:val="004C6C4F"/>
    <w:rsid w:val="004C7C4C"/>
    <w:rsid w:val="004D0719"/>
    <w:rsid w:val="004D076E"/>
    <w:rsid w:val="004D0CBD"/>
    <w:rsid w:val="004D2B8F"/>
    <w:rsid w:val="004D387B"/>
    <w:rsid w:val="004D4BF5"/>
    <w:rsid w:val="004D5DA9"/>
    <w:rsid w:val="004D66AB"/>
    <w:rsid w:val="004D7780"/>
    <w:rsid w:val="004E0E23"/>
    <w:rsid w:val="004E1D46"/>
    <w:rsid w:val="004E28A7"/>
    <w:rsid w:val="004E3759"/>
    <w:rsid w:val="004E40AB"/>
    <w:rsid w:val="004E4B62"/>
    <w:rsid w:val="004E4FD7"/>
    <w:rsid w:val="004E505C"/>
    <w:rsid w:val="004E5A48"/>
    <w:rsid w:val="004E69A1"/>
    <w:rsid w:val="004E69CD"/>
    <w:rsid w:val="004F041F"/>
    <w:rsid w:val="004F251E"/>
    <w:rsid w:val="004F2B0E"/>
    <w:rsid w:val="004F2EA6"/>
    <w:rsid w:val="004F4D9C"/>
    <w:rsid w:val="004F63B8"/>
    <w:rsid w:val="004F68EB"/>
    <w:rsid w:val="004F7FFD"/>
    <w:rsid w:val="0050057E"/>
    <w:rsid w:val="00501508"/>
    <w:rsid w:val="0050235F"/>
    <w:rsid w:val="005036C7"/>
    <w:rsid w:val="00503B91"/>
    <w:rsid w:val="00504178"/>
    <w:rsid w:val="00504385"/>
    <w:rsid w:val="005056E2"/>
    <w:rsid w:val="005064C5"/>
    <w:rsid w:val="005065E6"/>
    <w:rsid w:val="00506FB9"/>
    <w:rsid w:val="00511E0E"/>
    <w:rsid w:val="00512E5D"/>
    <w:rsid w:val="00515A59"/>
    <w:rsid w:val="005166DE"/>
    <w:rsid w:val="00520BF3"/>
    <w:rsid w:val="00520DC7"/>
    <w:rsid w:val="00525C79"/>
    <w:rsid w:val="005265C1"/>
    <w:rsid w:val="005303B5"/>
    <w:rsid w:val="00531DB1"/>
    <w:rsid w:val="00531F8D"/>
    <w:rsid w:val="00532AD2"/>
    <w:rsid w:val="00533619"/>
    <w:rsid w:val="00534D71"/>
    <w:rsid w:val="0053604C"/>
    <w:rsid w:val="00537E23"/>
    <w:rsid w:val="0054139D"/>
    <w:rsid w:val="00542425"/>
    <w:rsid w:val="005432D2"/>
    <w:rsid w:val="0054567B"/>
    <w:rsid w:val="0055525B"/>
    <w:rsid w:val="00555294"/>
    <w:rsid w:val="00556F8D"/>
    <w:rsid w:val="00561A29"/>
    <w:rsid w:val="00561CAF"/>
    <w:rsid w:val="00562F8C"/>
    <w:rsid w:val="0056476E"/>
    <w:rsid w:val="00564A3B"/>
    <w:rsid w:val="0056514F"/>
    <w:rsid w:val="0056535C"/>
    <w:rsid w:val="00566D56"/>
    <w:rsid w:val="00570F68"/>
    <w:rsid w:val="005719CB"/>
    <w:rsid w:val="00571C4B"/>
    <w:rsid w:val="00574A9D"/>
    <w:rsid w:val="005771FE"/>
    <w:rsid w:val="0057729D"/>
    <w:rsid w:val="0058018A"/>
    <w:rsid w:val="005823F4"/>
    <w:rsid w:val="00583F63"/>
    <w:rsid w:val="0058402D"/>
    <w:rsid w:val="00584916"/>
    <w:rsid w:val="00584E98"/>
    <w:rsid w:val="00585880"/>
    <w:rsid w:val="00585AED"/>
    <w:rsid w:val="005865D8"/>
    <w:rsid w:val="005868C0"/>
    <w:rsid w:val="0058784C"/>
    <w:rsid w:val="00587DEF"/>
    <w:rsid w:val="00587EA7"/>
    <w:rsid w:val="00590FAF"/>
    <w:rsid w:val="005924E7"/>
    <w:rsid w:val="005933BD"/>
    <w:rsid w:val="00594115"/>
    <w:rsid w:val="00596757"/>
    <w:rsid w:val="0059723C"/>
    <w:rsid w:val="00597AA8"/>
    <w:rsid w:val="005A2220"/>
    <w:rsid w:val="005A4A25"/>
    <w:rsid w:val="005A646E"/>
    <w:rsid w:val="005A6729"/>
    <w:rsid w:val="005A6F80"/>
    <w:rsid w:val="005A732E"/>
    <w:rsid w:val="005A7699"/>
    <w:rsid w:val="005B17A5"/>
    <w:rsid w:val="005B187F"/>
    <w:rsid w:val="005B26B5"/>
    <w:rsid w:val="005B273D"/>
    <w:rsid w:val="005B2DEC"/>
    <w:rsid w:val="005B2FB1"/>
    <w:rsid w:val="005B3077"/>
    <w:rsid w:val="005B535F"/>
    <w:rsid w:val="005B5B32"/>
    <w:rsid w:val="005B5F5F"/>
    <w:rsid w:val="005B6FC1"/>
    <w:rsid w:val="005B7316"/>
    <w:rsid w:val="005B75B6"/>
    <w:rsid w:val="005C0619"/>
    <w:rsid w:val="005C371B"/>
    <w:rsid w:val="005C6C2F"/>
    <w:rsid w:val="005C72A3"/>
    <w:rsid w:val="005C796A"/>
    <w:rsid w:val="005C7E1B"/>
    <w:rsid w:val="005D112C"/>
    <w:rsid w:val="005D1B2C"/>
    <w:rsid w:val="005D2523"/>
    <w:rsid w:val="005D4C2F"/>
    <w:rsid w:val="005D5A41"/>
    <w:rsid w:val="005D5CCB"/>
    <w:rsid w:val="005E0AB9"/>
    <w:rsid w:val="005E1A1F"/>
    <w:rsid w:val="005E1C69"/>
    <w:rsid w:val="005E2128"/>
    <w:rsid w:val="005E2E28"/>
    <w:rsid w:val="005E4449"/>
    <w:rsid w:val="005E5129"/>
    <w:rsid w:val="005E5D4B"/>
    <w:rsid w:val="005E67A8"/>
    <w:rsid w:val="005E78C1"/>
    <w:rsid w:val="005E7DE0"/>
    <w:rsid w:val="005F0631"/>
    <w:rsid w:val="005F0C3B"/>
    <w:rsid w:val="005F2BFD"/>
    <w:rsid w:val="005F3F89"/>
    <w:rsid w:val="005F43D4"/>
    <w:rsid w:val="005F48D1"/>
    <w:rsid w:val="005F4F11"/>
    <w:rsid w:val="005F5693"/>
    <w:rsid w:val="005F5B22"/>
    <w:rsid w:val="005F7099"/>
    <w:rsid w:val="0060092E"/>
    <w:rsid w:val="00600A3C"/>
    <w:rsid w:val="00600F8D"/>
    <w:rsid w:val="00604C07"/>
    <w:rsid w:val="00604FEA"/>
    <w:rsid w:val="006059BB"/>
    <w:rsid w:val="006062EF"/>
    <w:rsid w:val="006072E8"/>
    <w:rsid w:val="006103C9"/>
    <w:rsid w:val="006107DE"/>
    <w:rsid w:val="00611833"/>
    <w:rsid w:val="00611BE2"/>
    <w:rsid w:val="006125D0"/>
    <w:rsid w:val="006146F0"/>
    <w:rsid w:val="00614FAD"/>
    <w:rsid w:val="00615686"/>
    <w:rsid w:val="00616E52"/>
    <w:rsid w:val="00617935"/>
    <w:rsid w:val="0062262A"/>
    <w:rsid w:val="00623FA3"/>
    <w:rsid w:val="00625CAD"/>
    <w:rsid w:val="00626583"/>
    <w:rsid w:val="00627434"/>
    <w:rsid w:val="00627E6F"/>
    <w:rsid w:val="006306D7"/>
    <w:rsid w:val="00630748"/>
    <w:rsid w:val="00630930"/>
    <w:rsid w:val="00631E2B"/>
    <w:rsid w:val="0063211F"/>
    <w:rsid w:val="006328FE"/>
    <w:rsid w:val="00632C64"/>
    <w:rsid w:val="006338E8"/>
    <w:rsid w:val="00633FBA"/>
    <w:rsid w:val="00636FA3"/>
    <w:rsid w:val="00637078"/>
    <w:rsid w:val="0064071E"/>
    <w:rsid w:val="0064090E"/>
    <w:rsid w:val="006426C5"/>
    <w:rsid w:val="00643602"/>
    <w:rsid w:val="00646246"/>
    <w:rsid w:val="006462D9"/>
    <w:rsid w:val="0065011C"/>
    <w:rsid w:val="00650402"/>
    <w:rsid w:val="00652800"/>
    <w:rsid w:val="00653141"/>
    <w:rsid w:val="00653197"/>
    <w:rsid w:val="00653528"/>
    <w:rsid w:val="00653B17"/>
    <w:rsid w:val="006552B5"/>
    <w:rsid w:val="00657A50"/>
    <w:rsid w:val="00657E42"/>
    <w:rsid w:val="00660EB0"/>
    <w:rsid w:val="00660F76"/>
    <w:rsid w:val="00661862"/>
    <w:rsid w:val="00661F98"/>
    <w:rsid w:val="006620D9"/>
    <w:rsid w:val="00662831"/>
    <w:rsid w:val="0066389E"/>
    <w:rsid w:val="006649F7"/>
    <w:rsid w:val="006661DB"/>
    <w:rsid w:val="006700BE"/>
    <w:rsid w:val="00670206"/>
    <w:rsid w:val="0067030C"/>
    <w:rsid w:val="00671A9B"/>
    <w:rsid w:val="006758F5"/>
    <w:rsid w:val="0067645D"/>
    <w:rsid w:val="00677520"/>
    <w:rsid w:val="0067777D"/>
    <w:rsid w:val="00677996"/>
    <w:rsid w:val="006820A1"/>
    <w:rsid w:val="00683649"/>
    <w:rsid w:val="0068527B"/>
    <w:rsid w:val="00687A88"/>
    <w:rsid w:val="00690436"/>
    <w:rsid w:val="00691D44"/>
    <w:rsid w:val="006923D8"/>
    <w:rsid w:val="006952EA"/>
    <w:rsid w:val="00697BB5"/>
    <w:rsid w:val="006A14BD"/>
    <w:rsid w:val="006A2584"/>
    <w:rsid w:val="006A3CFA"/>
    <w:rsid w:val="006B05AE"/>
    <w:rsid w:val="006B1099"/>
    <w:rsid w:val="006B2F3C"/>
    <w:rsid w:val="006B4A61"/>
    <w:rsid w:val="006B5A86"/>
    <w:rsid w:val="006C0B5A"/>
    <w:rsid w:val="006C0BB6"/>
    <w:rsid w:val="006C278D"/>
    <w:rsid w:val="006C2C18"/>
    <w:rsid w:val="006C56B1"/>
    <w:rsid w:val="006C5775"/>
    <w:rsid w:val="006C71A7"/>
    <w:rsid w:val="006C7E3E"/>
    <w:rsid w:val="006C7E94"/>
    <w:rsid w:val="006D1DDC"/>
    <w:rsid w:val="006D1EF5"/>
    <w:rsid w:val="006D1EF8"/>
    <w:rsid w:val="006D3F83"/>
    <w:rsid w:val="006D4690"/>
    <w:rsid w:val="006D71E0"/>
    <w:rsid w:val="006E0F9B"/>
    <w:rsid w:val="006E17B1"/>
    <w:rsid w:val="006E2535"/>
    <w:rsid w:val="006E3DBC"/>
    <w:rsid w:val="006E4010"/>
    <w:rsid w:val="006E4CF6"/>
    <w:rsid w:val="006E572A"/>
    <w:rsid w:val="006E6CD2"/>
    <w:rsid w:val="006E7B21"/>
    <w:rsid w:val="006F0013"/>
    <w:rsid w:val="006F0E86"/>
    <w:rsid w:val="006F16C2"/>
    <w:rsid w:val="006F33EF"/>
    <w:rsid w:val="006F41DF"/>
    <w:rsid w:val="006F4D7A"/>
    <w:rsid w:val="006F620F"/>
    <w:rsid w:val="006F726A"/>
    <w:rsid w:val="006F7B42"/>
    <w:rsid w:val="00700043"/>
    <w:rsid w:val="007000D7"/>
    <w:rsid w:val="007013D0"/>
    <w:rsid w:val="00701561"/>
    <w:rsid w:val="00702EB4"/>
    <w:rsid w:val="007047DB"/>
    <w:rsid w:val="00704C28"/>
    <w:rsid w:val="007051BA"/>
    <w:rsid w:val="00706590"/>
    <w:rsid w:val="00707741"/>
    <w:rsid w:val="007113B0"/>
    <w:rsid w:val="00712865"/>
    <w:rsid w:val="00712C53"/>
    <w:rsid w:val="0071361B"/>
    <w:rsid w:val="00715605"/>
    <w:rsid w:val="007164C2"/>
    <w:rsid w:val="00716901"/>
    <w:rsid w:val="00716906"/>
    <w:rsid w:val="00716A14"/>
    <w:rsid w:val="007171D6"/>
    <w:rsid w:val="00720CE4"/>
    <w:rsid w:val="00720E22"/>
    <w:rsid w:val="00721F12"/>
    <w:rsid w:val="0072201A"/>
    <w:rsid w:val="00722152"/>
    <w:rsid w:val="00722917"/>
    <w:rsid w:val="0072316D"/>
    <w:rsid w:val="00724388"/>
    <w:rsid w:val="00724511"/>
    <w:rsid w:val="00725184"/>
    <w:rsid w:val="00725472"/>
    <w:rsid w:val="00726770"/>
    <w:rsid w:val="00726FCC"/>
    <w:rsid w:val="00727EC0"/>
    <w:rsid w:val="00730ADC"/>
    <w:rsid w:val="00730D33"/>
    <w:rsid w:val="00731367"/>
    <w:rsid w:val="00731C2F"/>
    <w:rsid w:val="007333BB"/>
    <w:rsid w:val="00733511"/>
    <w:rsid w:val="00733913"/>
    <w:rsid w:val="0073643D"/>
    <w:rsid w:val="00736741"/>
    <w:rsid w:val="00737797"/>
    <w:rsid w:val="007423C9"/>
    <w:rsid w:val="00742429"/>
    <w:rsid w:val="007425E5"/>
    <w:rsid w:val="007457BA"/>
    <w:rsid w:val="0074643A"/>
    <w:rsid w:val="007465F5"/>
    <w:rsid w:val="007470D3"/>
    <w:rsid w:val="007511E9"/>
    <w:rsid w:val="007521CE"/>
    <w:rsid w:val="007549A7"/>
    <w:rsid w:val="00755C05"/>
    <w:rsid w:val="00755DE4"/>
    <w:rsid w:val="00756335"/>
    <w:rsid w:val="00756D4B"/>
    <w:rsid w:val="00757B28"/>
    <w:rsid w:val="007603B3"/>
    <w:rsid w:val="007636E2"/>
    <w:rsid w:val="00764339"/>
    <w:rsid w:val="0076480A"/>
    <w:rsid w:val="007649D9"/>
    <w:rsid w:val="0076525A"/>
    <w:rsid w:val="00766C47"/>
    <w:rsid w:val="00770F2D"/>
    <w:rsid w:val="0077131C"/>
    <w:rsid w:val="00771F2B"/>
    <w:rsid w:val="007728B6"/>
    <w:rsid w:val="00774816"/>
    <w:rsid w:val="00775D79"/>
    <w:rsid w:val="00780CF2"/>
    <w:rsid w:val="007811D2"/>
    <w:rsid w:val="00782211"/>
    <w:rsid w:val="00782CD4"/>
    <w:rsid w:val="00783870"/>
    <w:rsid w:val="00784E1D"/>
    <w:rsid w:val="0078541A"/>
    <w:rsid w:val="0078616D"/>
    <w:rsid w:val="00787E58"/>
    <w:rsid w:val="007904E1"/>
    <w:rsid w:val="00791989"/>
    <w:rsid w:val="007925E5"/>
    <w:rsid w:val="00792FF4"/>
    <w:rsid w:val="00794259"/>
    <w:rsid w:val="00795235"/>
    <w:rsid w:val="00797220"/>
    <w:rsid w:val="007A0174"/>
    <w:rsid w:val="007A36B9"/>
    <w:rsid w:val="007A4020"/>
    <w:rsid w:val="007A563F"/>
    <w:rsid w:val="007A5D50"/>
    <w:rsid w:val="007B0268"/>
    <w:rsid w:val="007B045C"/>
    <w:rsid w:val="007B0600"/>
    <w:rsid w:val="007B17E5"/>
    <w:rsid w:val="007B1F22"/>
    <w:rsid w:val="007B2F79"/>
    <w:rsid w:val="007B36D0"/>
    <w:rsid w:val="007B3928"/>
    <w:rsid w:val="007B483F"/>
    <w:rsid w:val="007B4A40"/>
    <w:rsid w:val="007B57D5"/>
    <w:rsid w:val="007B5E48"/>
    <w:rsid w:val="007B6155"/>
    <w:rsid w:val="007B61E4"/>
    <w:rsid w:val="007B63AE"/>
    <w:rsid w:val="007B7586"/>
    <w:rsid w:val="007C23F2"/>
    <w:rsid w:val="007C376F"/>
    <w:rsid w:val="007C4358"/>
    <w:rsid w:val="007C4649"/>
    <w:rsid w:val="007D1C89"/>
    <w:rsid w:val="007D22FA"/>
    <w:rsid w:val="007D2D5D"/>
    <w:rsid w:val="007D3484"/>
    <w:rsid w:val="007D543B"/>
    <w:rsid w:val="007E09AE"/>
    <w:rsid w:val="007E48E0"/>
    <w:rsid w:val="007E4C12"/>
    <w:rsid w:val="007E7C3C"/>
    <w:rsid w:val="007F19AA"/>
    <w:rsid w:val="007F3792"/>
    <w:rsid w:val="007F4E17"/>
    <w:rsid w:val="007F5303"/>
    <w:rsid w:val="007F5B5E"/>
    <w:rsid w:val="007F6AA1"/>
    <w:rsid w:val="008007A3"/>
    <w:rsid w:val="00801E0F"/>
    <w:rsid w:val="00802642"/>
    <w:rsid w:val="00803F87"/>
    <w:rsid w:val="00804443"/>
    <w:rsid w:val="008054C6"/>
    <w:rsid w:val="00806B05"/>
    <w:rsid w:val="00807D90"/>
    <w:rsid w:val="00810DD8"/>
    <w:rsid w:val="0081134A"/>
    <w:rsid w:val="0081135D"/>
    <w:rsid w:val="008122CB"/>
    <w:rsid w:val="00813694"/>
    <w:rsid w:val="00813E5A"/>
    <w:rsid w:val="00814E4C"/>
    <w:rsid w:val="008158EC"/>
    <w:rsid w:val="008163A0"/>
    <w:rsid w:val="00816A53"/>
    <w:rsid w:val="008171AF"/>
    <w:rsid w:val="0082011E"/>
    <w:rsid w:val="008206AC"/>
    <w:rsid w:val="00821998"/>
    <w:rsid w:val="008235C0"/>
    <w:rsid w:val="00826F68"/>
    <w:rsid w:val="008278BD"/>
    <w:rsid w:val="00830CFF"/>
    <w:rsid w:val="00831DF1"/>
    <w:rsid w:val="0083264D"/>
    <w:rsid w:val="008330E3"/>
    <w:rsid w:val="00835B99"/>
    <w:rsid w:val="00836B06"/>
    <w:rsid w:val="00837061"/>
    <w:rsid w:val="00837C07"/>
    <w:rsid w:val="008410DD"/>
    <w:rsid w:val="0084165A"/>
    <w:rsid w:val="00842CF9"/>
    <w:rsid w:val="008430E8"/>
    <w:rsid w:val="0084475B"/>
    <w:rsid w:val="00844AE3"/>
    <w:rsid w:val="00844B2A"/>
    <w:rsid w:val="008457DD"/>
    <w:rsid w:val="00845897"/>
    <w:rsid w:val="00845EA2"/>
    <w:rsid w:val="0084634D"/>
    <w:rsid w:val="00847947"/>
    <w:rsid w:val="00851A70"/>
    <w:rsid w:val="00852D1A"/>
    <w:rsid w:val="00853D2B"/>
    <w:rsid w:val="00857F5E"/>
    <w:rsid w:val="00860AE6"/>
    <w:rsid w:val="00864CAB"/>
    <w:rsid w:val="00865337"/>
    <w:rsid w:val="0086673C"/>
    <w:rsid w:val="00870483"/>
    <w:rsid w:val="00870560"/>
    <w:rsid w:val="00870B6C"/>
    <w:rsid w:val="00871977"/>
    <w:rsid w:val="008731DB"/>
    <w:rsid w:val="00873593"/>
    <w:rsid w:val="00874B91"/>
    <w:rsid w:val="008755F3"/>
    <w:rsid w:val="008764C6"/>
    <w:rsid w:val="00876B01"/>
    <w:rsid w:val="00880FB7"/>
    <w:rsid w:val="008838EC"/>
    <w:rsid w:val="00884703"/>
    <w:rsid w:val="00884D91"/>
    <w:rsid w:val="008872E7"/>
    <w:rsid w:val="00887CAB"/>
    <w:rsid w:val="00890870"/>
    <w:rsid w:val="008908E8"/>
    <w:rsid w:val="008931D8"/>
    <w:rsid w:val="008949BC"/>
    <w:rsid w:val="00897BB2"/>
    <w:rsid w:val="00897DF0"/>
    <w:rsid w:val="008A0702"/>
    <w:rsid w:val="008A164A"/>
    <w:rsid w:val="008A3677"/>
    <w:rsid w:val="008A44A6"/>
    <w:rsid w:val="008A563C"/>
    <w:rsid w:val="008A6D60"/>
    <w:rsid w:val="008B03D2"/>
    <w:rsid w:val="008B11C8"/>
    <w:rsid w:val="008B2746"/>
    <w:rsid w:val="008B3353"/>
    <w:rsid w:val="008B4150"/>
    <w:rsid w:val="008B45B7"/>
    <w:rsid w:val="008B4FA5"/>
    <w:rsid w:val="008B526A"/>
    <w:rsid w:val="008C0608"/>
    <w:rsid w:val="008C073E"/>
    <w:rsid w:val="008C124F"/>
    <w:rsid w:val="008C25C8"/>
    <w:rsid w:val="008C2908"/>
    <w:rsid w:val="008C370E"/>
    <w:rsid w:val="008D00F9"/>
    <w:rsid w:val="008D0DA5"/>
    <w:rsid w:val="008D0FDF"/>
    <w:rsid w:val="008D141F"/>
    <w:rsid w:val="008D1D93"/>
    <w:rsid w:val="008D1EDF"/>
    <w:rsid w:val="008D28BB"/>
    <w:rsid w:val="008D2C17"/>
    <w:rsid w:val="008D3132"/>
    <w:rsid w:val="008D567B"/>
    <w:rsid w:val="008D5B4E"/>
    <w:rsid w:val="008D708C"/>
    <w:rsid w:val="008D7B61"/>
    <w:rsid w:val="008E0DCE"/>
    <w:rsid w:val="008E3AA7"/>
    <w:rsid w:val="008E4382"/>
    <w:rsid w:val="008E7ECE"/>
    <w:rsid w:val="008F0100"/>
    <w:rsid w:val="008F017F"/>
    <w:rsid w:val="008F02FE"/>
    <w:rsid w:val="008F0AFE"/>
    <w:rsid w:val="008F0C51"/>
    <w:rsid w:val="008F1704"/>
    <w:rsid w:val="008F1F73"/>
    <w:rsid w:val="008F2218"/>
    <w:rsid w:val="008F2DFE"/>
    <w:rsid w:val="008F306D"/>
    <w:rsid w:val="008F3405"/>
    <w:rsid w:val="008F34DE"/>
    <w:rsid w:val="008F3D0E"/>
    <w:rsid w:val="008F5546"/>
    <w:rsid w:val="008F6412"/>
    <w:rsid w:val="008F6B19"/>
    <w:rsid w:val="00900747"/>
    <w:rsid w:val="00901CA5"/>
    <w:rsid w:val="009020D6"/>
    <w:rsid w:val="00902349"/>
    <w:rsid w:val="00902470"/>
    <w:rsid w:val="00904BEB"/>
    <w:rsid w:val="0090569A"/>
    <w:rsid w:val="0090628E"/>
    <w:rsid w:val="00907566"/>
    <w:rsid w:val="00907B96"/>
    <w:rsid w:val="00910D9B"/>
    <w:rsid w:val="009113AC"/>
    <w:rsid w:val="00912B07"/>
    <w:rsid w:val="00913F33"/>
    <w:rsid w:val="00917830"/>
    <w:rsid w:val="00917E7B"/>
    <w:rsid w:val="00917FD4"/>
    <w:rsid w:val="009206E4"/>
    <w:rsid w:val="009211A5"/>
    <w:rsid w:val="00922547"/>
    <w:rsid w:val="00922DF8"/>
    <w:rsid w:val="00923342"/>
    <w:rsid w:val="00924A65"/>
    <w:rsid w:val="00925FE0"/>
    <w:rsid w:val="00927C43"/>
    <w:rsid w:val="009314FB"/>
    <w:rsid w:val="00932F30"/>
    <w:rsid w:val="009333DE"/>
    <w:rsid w:val="0093615B"/>
    <w:rsid w:val="009368D6"/>
    <w:rsid w:val="00936957"/>
    <w:rsid w:val="0094205C"/>
    <w:rsid w:val="00942311"/>
    <w:rsid w:val="00942AF0"/>
    <w:rsid w:val="00942FCA"/>
    <w:rsid w:val="00943125"/>
    <w:rsid w:val="00943984"/>
    <w:rsid w:val="00943BA9"/>
    <w:rsid w:val="0094577E"/>
    <w:rsid w:val="00947027"/>
    <w:rsid w:val="0095037D"/>
    <w:rsid w:val="00951593"/>
    <w:rsid w:val="0095243C"/>
    <w:rsid w:val="00952D67"/>
    <w:rsid w:val="00952E31"/>
    <w:rsid w:val="0095600D"/>
    <w:rsid w:val="00956DAA"/>
    <w:rsid w:val="00956F89"/>
    <w:rsid w:val="00957B5D"/>
    <w:rsid w:val="009611B7"/>
    <w:rsid w:val="00961782"/>
    <w:rsid w:val="0096269F"/>
    <w:rsid w:val="009631C1"/>
    <w:rsid w:val="0096484A"/>
    <w:rsid w:val="0096515C"/>
    <w:rsid w:val="009658E3"/>
    <w:rsid w:val="00967A46"/>
    <w:rsid w:val="00967BB0"/>
    <w:rsid w:val="00970303"/>
    <w:rsid w:val="00971005"/>
    <w:rsid w:val="009717CF"/>
    <w:rsid w:val="0097182C"/>
    <w:rsid w:val="009735FE"/>
    <w:rsid w:val="00974815"/>
    <w:rsid w:val="009751D8"/>
    <w:rsid w:val="009761AD"/>
    <w:rsid w:val="009765C9"/>
    <w:rsid w:val="00977215"/>
    <w:rsid w:val="00977CB1"/>
    <w:rsid w:val="00980049"/>
    <w:rsid w:val="00981493"/>
    <w:rsid w:val="0098404F"/>
    <w:rsid w:val="00985FEF"/>
    <w:rsid w:val="00990844"/>
    <w:rsid w:val="00992321"/>
    <w:rsid w:val="00993EB1"/>
    <w:rsid w:val="00996211"/>
    <w:rsid w:val="00996666"/>
    <w:rsid w:val="00996B88"/>
    <w:rsid w:val="009A0188"/>
    <w:rsid w:val="009A4515"/>
    <w:rsid w:val="009A48CB"/>
    <w:rsid w:val="009A560A"/>
    <w:rsid w:val="009A7B44"/>
    <w:rsid w:val="009B239B"/>
    <w:rsid w:val="009B54FF"/>
    <w:rsid w:val="009B650B"/>
    <w:rsid w:val="009C0101"/>
    <w:rsid w:val="009C3372"/>
    <w:rsid w:val="009C4BAF"/>
    <w:rsid w:val="009C4CD7"/>
    <w:rsid w:val="009C4EBB"/>
    <w:rsid w:val="009C6194"/>
    <w:rsid w:val="009C76EC"/>
    <w:rsid w:val="009D07F9"/>
    <w:rsid w:val="009D3B5D"/>
    <w:rsid w:val="009D4D15"/>
    <w:rsid w:val="009E0778"/>
    <w:rsid w:val="009E0950"/>
    <w:rsid w:val="009E1A5A"/>
    <w:rsid w:val="009E27CA"/>
    <w:rsid w:val="009E2DC5"/>
    <w:rsid w:val="009E338F"/>
    <w:rsid w:val="009E45DB"/>
    <w:rsid w:val="009E573F"/>
    <w:rsid w:val="009E5C5A"/>
    <w:rsid w:val="009E7B43"/>
    <w:rsid w:val="009F1500"/>
    <w:rsid w:val="009F30EC"/>
    <w:rsid w:val="009F522C"/>
    <w:rsid w:val="009F7463"/>
    <w:rsid w:val="00A0016C"/>
    <w:rsid w:val="00A02A4B"/>
    <w:rsid w:val="00A0425C"/>
    <w:rsid w:val="00A0470F"/>
    <w:rsid w:val="00A055BF"/>
    <w:rsid w:val="00A05646"/>
    <w:rsid w:val="00A067D9"/>
    <w:rsid w:val="00A07356"/>
    <w:rsid w:val="00A07B9B"/>
    <w:rsid w:val="00A105AC"/>
    <w:rsid w:val="00A11092"/>
    <w:rsid w:val="00A1294D"/>
    <w:rsid w:val="00A13C55"/>
    <w:rsid w:val="00A15205"/>
    <w:rsid w:val="00A16C91"/>
    <w:rsid w:val="00A2003B"/>
    <w:rsid w:val="00A21897"/>
    <w:rsid w:val="00A221E5"/>
    <w:rsid w:val="00A22B60"/>
    <w:rsid w:val="00A23999"/>
    <w:rsid w:val="00A24434"/>
    <w:rsid w:val="00A24BDE"/>
    <w:rsid w:val="00A2581B"/>
    <w:rsid w:val="00A26F44"/>
    <w:rsid w:val="00A27D2E"/>
    <w:rsid w:val="00A30356"/>
    <w:rsid w:val="00A324A7"/>
    <w:rsid w:val="00A339FE"/>
    <w:rsid w:val="00A33E5B"/>
    <w:rsid w:val="00A35A59"/>
    <w:rsid w:val="00A37EB5"/>
    <w:rsid w:val="00A42A85"/>
    <w:rsid w:val="00A4360E"/>
    <w:rsid w:val="00A4455B"/>
    <w:rsid w:val="00A4580A"/>
    <w:rsid w:val="00A46A47"/>
    <w:rsid w:val="00A5198D"/>
    <w:rsid w:val="00A52E9C"/>
    <w:rsid w:val="00A53391"/>
    <w:rsid w:val="00A57540"/>
    <w:rsid w:val="00A5790B"/>
    <w:rsid w:val="00A62071"/>
    <w:rsid w:val="00A62A1C"/>
    <w:rsid w:val="00A63E38"/>
    <w:rsid w:val="00A66B31"/>
    <w:rsid w:val="00A67C27"/>
    <w:rsid w:val="00A67CFC"/>
    <w:rsid w:val="00A70168"/>
    <w:rsid w:val="00A726E1"/>
    <w:rsid w:val="00A74238"/>
    <w:rsid w:val="00A80B91"/>
    <w:rsid w:val="00A8193F"/>
    <w:rsid w:val="00A84577"/>
    <w:rsid w:val="00A84806"/>
    <w:rsid w:val="00A84920"/>
    <w:rsid w:val="00A850ED"/>
    <w:rsid w:val="00A85A17"/>
    <w:rsid w:val="00A878AD"/>
    <w:rsid w:val="00A91575"/>
    <w:rsid w:val="00A92188"/>
    <w:rsid w:val="00A9432D"/>
    <w:rsid w:val="00A94C49"/>
    <w:rsid w:val="00A94ED2"/>
    <w:rsid w:val="00A95F6B"/>
    <w:rsid w:val="00A97083"/>
    <w:rsid w:val="00AA0880"/>
    <w:rsid w:val="00AA0B63"/>
    <w:rsid w:val="00AA0EE7"/>
    <w:rsid w:val="00AA2E7B"/>
    <w:rsid w:val="00AA2F98"/>
    <w:rsid w:val="00AA4790"/>
    <w:rsid w:val="00AA5186"/>
    <w:rsid w:val="00AA5FAB"/>
    <w:rsid w:val="00AA6FF3"/>
    <w:rsid w:val="00AA7B20"/>
    <w:rsid w:val="00AB135B"/>
    <w:rsid w:val="00AB209E"/>
    <w:rsid w:val="00AB4257"/>
    <w:rsid w:val="00AB445F"/>
    <w:rsid w:val="00AB50DF"/>
    <w:rsid w:val="00AB687D"/>
    <w:rsid w:val="00AC35A6"/>
    <w:rsid w:val="00AC633B"/>
    <w:rsid w:val="00AC63B2"/>
    <w:rsid w:val="00AC726A"/>
    <w:rsid w:val="00AD2981"/>
    <w:rsid w:val="00AD4E03"/>
    <w:rsid w:val="00AD5D01"/>
    <w:rsid w:val="00AD6EFB"/>
    <w:rsid w:val="00AD7F51"/>
    <w:rsid w:val="00AE0956"/>
    <w:rsid w:val="00AE11E9"/>
    <w:rsid w:val="00AE14D9"/>
    <w:rsid w:val="00AE216A"/>
    <w:rsid w:val="00AE304E"/>
    <w:rsid w:val="00AE4B2C"/>
    <w:rsid w:val="00AE4DEF"/>
    <w:rsid w:val="00AE4F14"/>
    <w:rsid w:val="00AE59AA"/>
    <w:rsid w:val="00AE61DB"/>
    <w:rsid w:val="00AE6C8E"/>
    <w:rsid w:val="00AF0934"/>
    <w:rsid w:val="00AF493B"/>
    <w:rsid w:val="00AF5122"/>
    <w:rsid w:val="00AF523F"/>
    <w:rsid w:val="00AF6268"/>
    <w:rsid w:val="00B017E9"/>
    <w:rsid w:val="00B04C2F"/>
    <w:rsid w:val="00B0644D"/>
    <w:rsid w:val="00B07808"/>
    <w:rsid w:val="00B07DC2"/>
    <w:rsid w:val="00B102FB"/>
    <w:rsid w:val="00B10464"/>
    <w:rsid w:val="00B127D9"/>
    <w:rsid w:val="00B1688C"/>
    <w:rsid w:val="00B16CF9"/>
    <w:rsid w:val="00B20276"/>
    <w:rsid w:val="00B24330"/>
    <w:rsid w:val="00B24985"/>
    <w:rsid w:val="00B26888"/>
    <w:rsid w:val="00B30774"/>
    <w:rsid w:val="00B30AF7"/>
    <w:rsid w:val="00B3232F"/>
    <w:rsid w:val="00B32F49"/>
    <w:rsid w:val="00B33F00"/>
    <w:rsid w:val="00B36560"/>
    <w:rsid w:val="00B36657"/>
    <w:rsid w:val="00B36D63"/>
    <w:rsid w:val="00B37705"/>
    <w:rsid w:val="00B37E97"/>
    <w:rsid w:val="00B37F4F"/>
    <w:rsid w:val="00B40A8B"/>
    <w:rsid w:val="00B420BC"/>
    <w:rsid w:val="00B4312B"/>
    <w:rsid w:val="00B4403B"/>
    <w:rsid w:val="00B443AD"/>
    <w:rsid w:val="00B46384"/>
    <w:rsid w:val="00B473D1"/>
    <w:rsid w:val="00B5089C"/>
    <w:rsid w:val="00B51080"/>
    <w:rsid w:val="00B5175E"/>
    <w:rsid w:val="00B533F3"/>
    <w:rsid w:val="00B53EBB"/>
    <w:rsid w:val="00B5400D"/>
    <w:rsid w:val="00B5507F"/>
    <w:rsid w:val="00B57189"/>
    <w:rsid w:val="00B579B8"/>
    <w:rsid w:val="00B60D0F"/>
    <w:rsid w:val="00B60F64"/>
    <w:rsid w:val="00B6139C"/>
    <w:rsid w:val="00B65568"/>
    <w:rsid w:val="00B66FEB"/>
    <w:rsid w:val="00B70627"/>
    <w:rsid w:val="00B7220D"/>
    <w:rsid w:val="00B72723"/>
    <w:rsid w:val="00B74529"/>
    <w:rsid w:val="00B745DE"/>
    <w:rsid w:val="00B74B6D"/>
    <w:rsid w:val="00B754B0"/>
    <w:rsid w:val="00B75B9B"/>
    <w:rsid w:val="00B805D2"/>
    <w:rsid w:val="00B81780"/>
    <w:rsid w:val="00B8180E"/>
    <w:rsid w:val="00B8430C"/>
    <w:rsid w:val="00B86527"/>
    <w:rsid w:val="00B8706B"/>
    <w:rsid w:val="00B90093"/>
    <w:rsid w:val="00B900B0"/>
    <w:rsid w:val="00B90E63"/>
    <w:rsid w:val="00B93B94"/>
    <w:rsid w:val="00B943DB"/>
    <w:rsid w:val="00B954A1"/>
    <w:rsid w:val="00B9595F"/>
    <w:rsid w:val="00B97020"/>
    <w:rsid w:val="00B978E9"/>
    <w:rsid w:val="00BA41E0"/>
    <w:rsid w:val="00BA4A29"/>
    <w:rsid w:val="00BA505E"/>
    <w:rsid w:val="00BA62D1"/>
    <w:rsid w:val="00BA6E85"/>
    <w:rsid w:val="00BB04FF"/>
    <w:rsid w:val="00BB052F"/>
    <w:rsid w:val="00BB3242"/>
    <w:rsid w:val="00BB4F7C"/>
    <w:rsid w:val="00BB6180"/>
    <w:rsid w:val="00BB6E8F"/>
    <w:rsid w:val="00BB717D"/>
    <w:rsid w:val="00BC057C"/>
    <w:rsid w:val="00BC0CD2"/>
    <w:rsid w:val="00BC171A"/>
    <w:rsid w:val="00BD035F"/>
    <w:rsid w:val="00BD159D"/>
    <w:rsid w:val="00BD197E"/>
    <w:rsid w:val="00BD1F0E"/>
    <w:rsid w:val="00BD222D"/>
    <w:rsid w:val="00BD34ED"/>
    <w:rsid w:val="00BD5968"/>
    <w:rsid w:val="00BD6869"/>
    <w:rsid w:val="00BD7238"/>
    <w:rsid w:val="00BD7BC9"/>
    <w:rsid w:val="00BE0095"/>
    <w:rsid w:val="00BE1EE8"/>
    <w:rsid w:val="00BE4425"/>
    <w:rsid w:val="00BE5E83"/>
    <w:rsid w:val="00BE6226"/>
    <w:rsid w:val="00BE6FB1"/>
    <w:rsid w:val="00BE75DB"/>
    <w:rsid w:val="00BF0F38"/>
    <w:rsid w:val="00BF1242"/>
    <w:rsid w:val="00BF16BA"/>
    <w:rsid w:val="00BF31AA"/>
    <w:rsid w:val="00BF3ED6"/>
    <w:rsid w:val="00BF48A2"/>
    <w:rsid w:val="00BF4BF7"/>
    <w:rsid w:val="00BF603A"/>
    <w:rsid w:val="00BF6FC9"/>
    <w:rsid w:val="00BF74CC"/>
    <w:rsid w:val="00C00F14"/>
    <w:rsid w:val="00C02832"/>
    <w:rsid w:val="00C03301"/>
    <w:rsid w:val="00C0653C"/>
    <w:rsid w:val="00C065F0"/>
    <w:rsid w:val="00C06B0E"/>
    <w:rsid w:val="00C06CA5"/>
    <w:rsid w:val="00C12013"/>
    <w:rsid w:val="00C12E6B"/>
    <w:rsid w:val="00C15422"/>
    <w:rsid w:val="00C1631A"/>
    <w:rsid w:val="00C21377"/>
    <w:rsid w:val="00C22CC5"/>
    <w:rsid w:val="00C22F11"/>
    <w:rsid w:val="00C2460C"/>
    <w:rsid w:val="00C24788"/>
    <w:rsid w:val="00C25665"/>
    <w:rsid w:val="00C26DD2"/>
    <w:rsid w:val="00C30A64"/>
    <w:rsid w:val="00C30BDA"/>
    <w:rsid w:val="00C3151A"/>
    <w:rsid w:val="00C32807"/>
    <w:rsid w:val="00C331E6"/>
    <w:rsid w:val="00C33D04"/>
    <w:rsid w:val="00C35A01"/>
    <w:rsid w:val="00C36720"/>
    <w:rsid w:val="00C41739"/>
    <w:rsid w:val="00C418A9"/>
    <w:rsid w:val="00C4199A"/>
    <w:rsid w:val="00C41EC7"/>
    <w:rsid w:val="00C44496"/>
    <w:rsid w:val="00C46EC0"/>
    <w:rsid w:val="00C5000F"/>
    <w:rsid w:val="00C507A2"/>
    <w:rsid w:val="00C50A66"/>
    <w:rsid w:val="00C50C50"/>
    <w:rsid w:val="00C51826"/>
    <w:rsid w:val="00C519CE"/>
    <w:rsid w:val="00C52F9A"/>
    <w:rsid w:val="00C53FE6"/>
    <w:rsid w:val="00C55054"/>
    <w:rsid w:val="00C55406"/>
    <w:rsid w:val="00C56C79"/>
    <w:rsid w:val="00C5713D"/>
    <w:rsid w:val="00C608F6"/>
    <w:rsid w:val="00C60A1B"/>
    <w:rsid w:val="00C63060"/>
    <w:rsid w:val="00C6551D"/>
    <w:rsid w:val="00C65864"/>
    <w:rsid w:val="00C65FA1"/>
    <w:rsid w:val="00C66837"/>
    <w:rsid w:val="00C67292"/>
    <w:rsid w:val="00C677B3"/>
    <w:rsid w:val="00C70E23"/>
    <w:rsid w:val="00C72A5E"/>
    <w:rsid w:val="00C760E6"/>
    <w:rsid w:val="00C80770"/>
    <w:rsid w:val="00C80ABA"/>
    <w:rsid w:val="00C80B79"/>
    <w:rsid w:val="00C82801"/>
    <w:rsid w:val="00C82978"/>
    <w:rsid w:val="00C82C39"/>
    <w:rsid w:val="00C841B1"/>
    <w:rsid w:val="00C84D5D"/>
    <w:rsid w:val="00C856FA"/>
    <w:rsid w:val="00C85E61"/>
    <w:rsid w:val="00C86848"/>
    <w:rsid w:val="00C87A0A"/>
    <w:rsid w:val="00C87E91"/>
    <w:rsid w:val="00C90320"/>
    <w:rsid w:val="00C9052A"/>
    <w:rsid w:val="00C93E29"/>
    <w:rsid w:val="00C94471"/>
    <w:rsid w:val="00C94A17"/>
    <w:rsid w:val="00C95FD6"/>
    <w:rsid w:val="00C9650B"/>
    <w:rsid w:val="00CA04D2"/>
    <w:rsid w:val="00CA1B48"/>
    <w:rsid w:val="00CA22AE"/>
    <w:rsid w:val="00CA281F"/>
    <w:rsid w:val="00CA3AD0"/>
    <w:rsid w:val="00CA3B68"/>
    <w:rsid w:val="00CA4426"/>
    <w:rsid w:val="00CA460E"/>
    <w:rsid w:val="00CA4FD3"/>
    <w:rsid w:val="00CA51C6"/>
    <w:rsid w:val="00CA610A"/>
    <w:rsid w:val="00CA714C"/>
    <w:rsid w:val="00CA71A4"/>
    <w:rsid w:val="00CA7265"/>
    <w:rsid w:val="00CB0089"/>
    <w:rsid w:val="00CB07C7"/>
    <w:rsid w:val="00CB090E"/>
    <w:rsid w:val="00CB14C0"/>
    <w:rsid w:val="00CB20EE"/>
    <w:rsid w:val="00CB33D3"/>
    <w:rsid w:val="00CB594E"/>
    <w:rsid w:val="00CB5957"/>
    <w:rsid w:val="00CB693E"/>
    <w:rsid w:val="00CB7153"/>
    <w:rsid w:val="00CB7506"/>
    <w:rsid w:val="00CC01F3"/>
    <w:rsid w:val="00CC1B0E"/>
    <w:rsid w:val="00CC2EC7"/>
    <w:rsid w:val="00CC4023"/>
    <w:rsid w:val="00CC4884"/>
    <w:rsid w:val="00CC7097"/>
    <w:rsid w:val="00CC7E69"/>
    <w:rsid w:val="00CD1149"/>
    <w:rsid w:val="00CD116A"/>
    <w:rsid w:val="00CD122B"/>
    <w:rsid w:val="00CD160C"/>
    <w:rsid w:val="00CD17B2"/>
    <w:rsid w:val="00CD296D"/>
    <w:rsid w:val="00CD3414"/>
    <w:rsid w:val="00CD5A09"/>
    <w:rsid w:val="00CD6502"/>
    <w:rsid w:val="00CD67FA"/>
    <w:rsid w:val="00CD7242"/>
    <w:rsid w:val="00CE221A"/>
    <w:rsid w:val="00CE2463"/>
    <w:rsid w:val="00CE2CA9"/>
    <w:rsid w:val="00CE2DD4"/>
    <w:rsid w:val="00CE3702"/>
    <w:rsid w:val="00CE45CE"/>
    <w:rsid w:val="00CE5012"/>
    <w:rsid w:val="00CE5E50"/>
    <w:rsid w:val="00CE6021"/>
    <w:rsid w:val="00CE62FB"/>
    <w:rsid w:val="00CE67F6"/>
    <w:rsid w:val="00CE7267"/>
    <w:rsid w:val="00CF0A1A"/>
    <w:rsid w:val="00CF0E5D"/>
    <w:rsid w:val="00CF1706"/>
    <w:rsid w:val="00CF3854"/>
    <w:rsid w:val="00CF43B1"/>
    <w:rsid w:val="00CF58A5"/>
    <w:rsid w:val="00CF5F96"/>
    <w:rsid w:val="00CF6008"/>
    <w:rsid w:val="00CF6386"/>
    <w:rsid w:val="00CF7D8A"/>
    <w:rsid w:val="00CF7FB3"/>
    <w:rsid w:val="00D003C4"/>
    <w:rsid w:val="00D02E77"/>
    <w:rsid w:val="00D063CF"/>
    <w:rsid w:val="00D068B1"/>
    <w:rsid w:val="00D0706F"/>
    <w:rsid w:val="00D1087A"/>
    <w:rsid w:val="00D12608"/>
    <w:rsid w:val="00D12ACC"/>
    <w:rsid w:val="00D13536"/>
    <w:rsid w:val="00D13ED3"/>
    <w:rsid w:val="00D14EF2"/>
    <w:rsid w:val="00D15469"/>
    <w:rsid w:val="00D1629D"/>
    <w:rsid w:val="00D17AF9"/>
    <w:rsid w:val="00D17F12"/>
    <w:rsid w:val="00D2067F"/>
    <w:rsid w:val="00D211BF"/>
    <w:rsid w:val="00D21646"/>
    <w:rsid w:val="00D23CBF"/>
    <w:rsid w:val="00D24DA6"/>
    <w:rsid w:val="00D25613"/>
    <w:rsid w:val="00D25F05"/>
    <w:rsid w:val="00D26326"/>
    <w:rsid w:val="00D30B9B"/>
    <w:rsid w:val="00D30E94"/>
    <w:rsid w:val="00D31154"/>
    <w:rsid w:val="00D32657"/>
    <w:rsid w:val="00D32921"/>
    <w:rsid w:val="00D33797"/>
    <w:rsid w:val="00D34C66"/>
    <w:rsid w:val="00D362DC"/>
    <w:rsid w:val="00D37C9D"/>
    <w:rsid w:val="00D403B1"/>
    <w:rsid w:val="00D41059"/>
    <w:rsid w:val="00D427A2"/>
    <w:rsid w:val="00D4306E"/>
    <w:rsid w:val="00D43A9D"/>
    <w:rsid w:val="00D4514D"/>
    <w:rsid w:val="00D45A6A"/>
    <w:rsid w:val="00D45A94"/>
    <w:rsid w:val="00D46030"/>
    <w:rsid w:val="00D47A52"/>
    <w:rsid w:val="00D47E33"/>
    <w:rsid w:val="00D50F5E"/>
    <w:rsid w:val="00D51264"/>
    <w:rsid w:val="00D516BF"/>
    <w:rsid w:val="00D5205D"/>
    <w:rsid w:val="00D532EF"/>
    <w:rsid w:val="00D55D8D"/>
    <w:rsid w:val="00D57A9F"/>
    <w:rsid w:val="00D6197A"/>
    <w:rsid w:val="00D61DC6"/>
    <w:rsid w:val="00D62F06"/>
    <w:rsid w:val="00D62FA7"/>
    <w:rsid w:val="00D636AC"/>
    <w:rsid w:val="00D640DC"/>
    <w:rsid w:val="00D645CC"/>
    <w:rsid w:val="00D65E18"/>
    <w:rsid w:val="00D709E7"/>
    <w:rsid w:val="00D71079"/>
    <w:rsid w:val="00D714EB"/>
    <w:rsid w:val="00D72180"/>
    <w:rsid w:val="00D72863"/>
    <w:rsid w:val="00D74E43"/>
    <w:rsid w:val="00D76F3C"/>
    <w:rsid w:val="00D81B17"/>
    <w:rsid w:val="00D83824"/>
    <w:rsid w:val="00D83CEE"/>
    <w:rsid w:val="00D83F9D"/>
    <w:rsid w:val="00D869C3"/>
    <w:rsid w:val="00D8720D"/>
    <w:rsid w:val="00D87423"/>
    <w:rsid w:val="00D90009"/>
    <w:rsid w:val="00D9022D"/>
    <w:rsid w:val="00D911BB"/>
    <w:rsid w:val="00D9151E"/>
    <w:rsid w:val="00D91D27"/>
    <w:rsid w:val="00D925B0"/>
    <w:rsid w:val="00D93E50"/>
    <w:rsid w:val="00D96E02"/>
    <w:rsid w:val="00DA1367"/>
    <w:rsid w:val="00DA2477"/>
    <w:rsid w:val="00DA2EAD"/>
    <w:rsid w:val="00DA34AC"/>
    <w:rsid w:val="00DA7FA3"/>
    <w:rsid w:val="00DB05C0"/>
    <w:rsid w:val="00DB0BDC"/>
    <w:rsid w:val="00DB0FF2"/>
    <w:rsid w:val="00DB1879"/>
    <w:rsid w:val="00DB1EC0"/>
    <w:rsid w:val="00DB544C"/>
    <w:rsid w:val="00DB65D0"/>
    <w:rsid w:val="00DB71C5"/>
    <w:rsid w:val="00DC1237"/>
    <w:rsid w:val="00DC29B3"/>
    <w:rsid w:val="00DC4A77"/>
    <w:rsid w:val="00DC52E8"/>
    <w:rsid w:val="00DC55DD"/>
    <w:rsid w:val="00DC6BF9"/>
    <w:rsid w:val="00DC7AE4"/>
    <w:rsid w:val="00DD0B1F"/>
    <w:rsid w:val="00DD18CA"/>
    <w:rsid w:val="00DD23E3"/>
    <w:rsid w:val="00DD2852"/>
    <w:rsid w:val="00DD3163"/>
    <w:rsid w:val="00DD4310"/>
    <w:rsid w:val="00DD468A"/>
    <w:rsid w:val="00DD4748"/>
    <w:rsid w:val="00DD5D74"/>
    <w:rsid w:val="00DD62D8"/>
    <w:rsid w:val="00DD6F3F"/>
    <w:rsid w:val="00DD7DAB"/>
    <w:rsid w:val="00DE0175"/>
    <w:rsid w:val="00DE0C13"/>
    <w:rsid w:val="00DE0FDE"/>
    <w:rsid w:val="00DE18F2"/>
    <w:rsid w:val="00DE1C30"/>
    <w:rsid w:val="00DE2191"/>
    <w:rsid w:val="00DE2F2D"/>
    <w:rsid w:val="00DE3502"/>
    <w:rsid w:val="00DE3D9A"/>
    <w:rsid w:val="00DE4B91"/>
    <w:rsid w:val="00DE6F62"/>
    <w:rsid w:val="00DE704B"/>
    <w:rsid w:val="00DE763C"/>
    <w:rsid w:val="00DF1739"/>
    <w:rsid w:val="00DF1FF4"/>
    <w:rsid w:val="00DF2DDB"/>
    <w:rsid w:val="00DF354D"/>
    <w:rsid w:val="00DF36DF"/>
    <w:rsid w:val="00DF3BDF"/>
    <w:rsid w:val="00DF71B1"/>
    <w:rsid w:val="00DF76CF"/>
    <w:rsid w:val="00DF79F8"/>
    <w:rsid w:val="00E011EC"/>
    <w:rsid w:val="00E01FB8"/>
    <w:rsid w:val="00E02D02"/>
    <w:rsid w:val="00E04079"/>
    <w:rsid w:val="00E049DD"/>
    <w:rsid w:val="00E0637C"/>
    <w:rsid w:val="00E07E3E"/>
    <w:rsid w:val="00E11312"/>
    <w:rsid w:val="00E123AC"/>
    <w:rsid w:val="00E1240E"/>
    <w:rsid w:val="00E12C0B"/>
    <w:rsid w:val="00E14B65"/>
    <w:rsid w:val="00E16084"/>
    <w:rsid w:val="00E16F00"/>
    <w:rsid w:val="00E1724C"/>
    <w:rsid w:val="00E17B6E"/>
    <w:rsid w:val="00E215CB"/>
    <w:rsid w:val="00E21743"/>
    <w:rsid w:val="00E21EF2"/>
    <w:rsid w:val="00E22A5C"/>
    <w:rsid w:val="00E22C93"/>
    <w:rsid w:val="00E244D7"/>
    <w:rsid w:val="00E30407"/>
    <w:rsid w:val="00E320C8"/>
    <w:rsid w:val="00E322A4"/>
    <w:rsid w:val="00E32B31"/>
    <w:rsid w:val="00E32F15"/>
    <w:rsid w:val="00E3311E"/>
    <w:rsid w:val="00E337B3"/>
    <w:rsid w:val="00E3385F"/>
    <w:rsid w:val="00E343E6"/>
    <w:rsid w:val="00E36AEF"/>
    <w:rsid w:val="00E36FA0"/>
    <w:rsid w:val="00E3797A"/>
    <w:rsid w:val="00E408E6"/>
    <w:rsid w:val="00E40A4D"/>
    <w:rsid w:val="00E4149C"/>
    <w:rsid w:val="00E41899"/>
    <w:rsid w:val="00E42D97"/>
    <w:rsid w:val="00E44F1D"/>
    <w:rsid w:val="00E4529F"/>
    <w:rsid w:val="00E46F8D"/>
    <w:rsid w:val="00E47205"/>
    <w:rsid w:val="00E504A9"/>
    <w:rsid w:val="00E5127A"/>
    <w:rsid w:val="00E51BA9"/>
    <w:rsid w:val="00E53195"/>
    <w:rsid w:val="00E57388"/>
    <w:rsid w:val="00E60488"/>
    <w:rsid w:val="00E620EA"/>
    <w:rsid w:val="00E645B8"/>
    <w:rsid w:val="00E647F1"/>
    <w:rsid w:val="00E6550F"/>
    <w:rsid w:val="00E658E0"/>
    <w:rsid w:val="00E65A83"/>
    <w:rsid w:val="00E668F1"/>
    <w:rsid w:val="00E67099"/>
    <w:rsid w:val="00E6716F"/>
    <w:rsid w:val="00E7003C"/>
    <w:rsid w:val="00E70223"/>
    <w:rsid w:val="00E70A11"/>
    <w:rsid w:val="00E70F53"/>
    <w:rsid w:val="00E74CDD"/>
    <w:rsid w:val="00E768DE"/>
    <w:rsid w:val="00E76FC1"/>
    <w:rsid w:val="00E813E7"/>
    <w:rsid w:val="00E82C1A"/>
    <w:rsid w:val="00E82E3A"/>
    <w:rsid w:val="00E830D5"/>
    <w:rsid w:val="00E83100"/>
    <w:rsid w:val="00E83A65"/>
    <w:rsid w:val="00E840F8"/>
    <w:rsid w:val="00E84132"/>
    <w:rsid w:val="00E8463F"/>
    <w:rsid w:val="00E87C35"/>
    <w:rsid w:val="00E90B00"/>
    <w:rsid w:val="00E92420"/>
    <w:rsid w:val="00E92504"/>
    <w:rsid w:val="00E94B1B"/>
    <w:rsid w:val="00E9513C"/>
    <w:rsid w:val="00E966A6"/>
    <w:rsid w:val="00E96A61"/>
    <w:rsid w:val="00EA0374"/>
    <w:rsid w:val="00EA262C"/>
    <w:rsid w:val="00EA4205"/>
    <w:rsid w:val="00EA4A62"/>
    <w:rsid w:val="00EA76ED"/>
    <w:rsid w:val="00EA7A91"/>
    <w:rsid w:val="00EA7BD3"/>
    <w:rsid w:val="00EB08DF"/>
    <w:rsid w:val="00EB15C7"/>
    <w:rsid w:val="00EB15F3"/>
    <w:rsid w:val="00EB17C8"/>
    <w:rsid w:val="00EB31F0"/>
    <w:rsid w:val="00EB6DF5"/>
    <w:rsid w:val="00EB7840"/>
    <w:rsid w:val="00EC2AF2"/>
    <w:rsid w:val="00EC4AF8"/>
    <w:rsid w:val="00ED19FE"/>
    <w:rsid w:val="00ED2DDD"/>
    <w:rsid w:val="00ED2F67"/>
    <w:rsid w:val="00ED3A48"/>
    <w:rsid w:val="00ED4BC7"/>
    <w:rsid w:val="00ED4C62"/>
    <w:rsid w:val="00ED4F05"/>
    <w:rsid w:val="00ED5F3A"/>
    <w:rsid w:val="00ED6D8D"/>
    <w:rsid w:val="00ED7335"/>
    <w:rsid w:val="00EE01CC"/>
    <w:rsid w:val="00EE0871"/>
    <w:rsid w:val="00EE0CF1"/>
    <w:rsid w:val="00EE11F9"/>
    <w:rsid w:val="00EE5CDA"/>
    <w:rsid w:val="00EE7139"/>
    <w:rsid w:val="00EE7615"/>
    <w:rsid w:val="00EE7839"/>
    <w:rsid w:val="00EF0894"/>
    <w:rsid w:val="00EF2231"/>
    <w:rsid w:val="00EF4E39"/>
    <w:rsid w:val="00EF4F8A"/>
    <w:rsid w:val="00EF6767"/>
    <w:rsid w:val="00EF79C5"/>
    <w:rsid w:val="00F0009D"/>
    <w:rsid w:val="00F001B0"/>
    <w:rsid w:val="00F00AF0"/>
    <w:rsid w:val="00F01EA4"/>
    <w:rsid w:val="00F0210E"/>
    <w:rsid w:val="00F058E4"/>
    <w:rsid w:val="00F05E1C"/>
    <w:rsid w:val="00F0721D"/>
    <w:rsid w:val="00F076EE"/>
    <w:rsid w:val="00F07942"/>
    <w:rsid w:val="00F110FA"/>
    <w:rsid w:val="00F12C36"/>
    <w:rsid w:val="00F13484"/>
    <w:rsid w:val="00F14F56"/>
    <w:rsid w:val="00F155FE"/>
    <w:rsid w:val="00F16790"/>
    <w:rsid w:val="00F174B2"/>
    <w:rsid w:val="00F175CE"/>
    <w:rsid w:val="00F21A70"/>
    <w:rsid w:val="00F21ACD"/>
    <w:rsid w:val="00F21B19"/>
    <w:rsid w:val="00F26E19"/>
    <w:rsid w:val="00F27A24"/>
    <w:rsid w:val="00F305F3"/>
    <w:rsid w:val="00F30696"/>
    <w:rsid w:val="00F32789"/>
    <w:rsid w:val="00F350BD"/>
    <w:rsid w:val="00F36525"/>
    <w:rsid w:val="00F402C2"/>
    <w:rsid w:val="00F40605"/>
    <w:rsid w:val="00F41444"/>
    <w:rsid w:val="00F42EA8"/>
    <w:rsid w:val="00F45B73"/>
    <w:rsid w:val="00F469B8"/>
    <w:rsid w:val="00F473AC"/>
    <w:rsid w:val="00F47C2A"/>
    <w:rsid w:val="00F47CB2"/>
    <w:rsid w:val="00F50717"/>
    <w:rsid w:val="00F53A63"/>
    <w:rsid w:val="00F54200"/>
    <w:rsid w:val="00F54E2A"/>
    <w:rsid w:val="00F55F1B"/>
    <w:rsid w:val="00F6050D"/>
    <w:rsid w:val="00F60FC3"/>
    <w:rsid w:val="00F618EC"/>
    <w:rsid w:val="00F61C59"/>
    <w:rsid w:val="00F63849"/>
    <w:rsid w:val="00F64E1F"/>
    <w:rsid w:val="00F65367"/>
    <w:rsid w:val="00F67D1A"/>
    <w:rsid w:val="00F71BCA"/>
    <w:rsid w:val="00F72639"/>
    <w:rsid w:val="00F73064"/>
    <w:rsid w:val="00F740E7"/>
    <w:rsid w:val="00F74323"/>
    <w:rsid w:val="00F754EE"/>
    <w:rsid w:val="00F75988"/>
    <w:rsid w:val="00F766EC"/>
    <w:rsid w:val="00F8065D"/>
    <w:rsid w:val="00F8426D"/>
    <w:rsid w:val="00F85B78"/>
    <w:rsid w:val="00F8668C"/>
    <w:rsid w:val="00F86E45"/>
    <w:rsid w:val="00F90FC5"/>
    <w:rsid w:val="00F91DDC"/>
    <w:rsid w:val="00F92B14"/>
    <w:rsid w:val="00F93987"/>
    <w:rsid w:val="00F947BC"/>
    <w:rsid w:val="00F962EA"/>
    <w:rsid w:val="00F96D3B"/>
    <w:rsid w:val="00FA2286"/>
    <w:rsid w:val="00FA459E"/>
    <w:rsid w:val="00FA59BF"/>
    <w:rsid w:val="00FA59F4"/>
    <w:rsid w:val="00FA6E35"/>
    <w:rsid w:val="00FB08AD"/>
    <w:rsid w:val="00FB0972"/>
    <w:rsid w:val="00FB10A5"/>
    <w:rsid w:val="00FB1316"/>
    <w:rsid w:val="00FB2612"/>
    <w:rsid w:val="00FB30F0"/>
    <w:rsid w:val="00FB4C7B"/>
    <w:rsid w:val="00FC0766"/>
    <w:rsid w:val="00FC08C6"/>
    <w:rsid w:val="00FC1751"/>
    <w:rsid w:val="00FC1DBA"/>
    <w:rsid w:val="00FC20C8"/>
    <w:rsid w:val="00FC4327"/>
    <w:rsid w:val="00FC491D"/>
    <w:rsid w:val="00FC4A18"/>
    <w:rsid w:val="00FC4A7C"/>
    <w:rsid w:val="00FC4EB0"/>
    <w:rsid w:val="00FC52BD"/>
    <w:rsid w:val="00FC5D13"/>
    <w:rsid w:val="00FC704E"/>
    <w:rsid w:val="00FD0991"/>
    <w:rsid w:val="00FD09F1"/>
    <w:rsid w:val="00FD0C62"/>
    <w:rsid w:val="00FD0CC3"/>
    <w:rsid w:val="00FD0FB9"/>
    <w:rsid w:val="00FD17F2"/>
    <w:rsid w:val="00FD1A49"/>
    <w:rsid w:val="00FD28F1"/>
    <w:rsid w:val="00FD3130"/>
    <w:rsid w:val="00FD4232"/>
    <w:rsid w:val="00FD5853"/>
    <w:rsid w:val="00FD66EC"/>
    <w:rsid w:val="00FE0285"/>
    <w:rsid w:val="00FE1747"/>
    <w:rsid w:val="00FE4EF4"/>
    <w:rsid w:val="00FE531E"/>
    <w:rsid w:val="00FE66E7"/>
    <w:rsid w:val="00FF12D6"/>
    <w:rsid w:val="00FF37CA"/>
    <w:rsid w:val="00FF5572"/>
    <w:rsid w:val="00FF5FBA"/>
    <w:rsid w:val="00FF6214"/>
    <w:rsid w:val="00FF6577"/>
    <w:rsid w:val="00FF7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8A2D4"/>
  <w15:docId w15:val="{6D135DF3-D11F-43DE-B043-A902DA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pacing w:val="20"/>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C6"/>
  </w:style>
  <w:style w:type="paragraph" w:styleId="Ttulo1">
    <w:name w:val="heading 1"/>
    <w:basedOn w:val="Normal"/>
    <w:next w:val="Normal"/>
    <w:link w:val="Ttulo1Char"/>
    <w:uiPriority w:val="9"/>
    <w:qFormat/>
    <w:rsid w:val="008F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9225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8235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5C5E"/>
    <w:pPr>
      <w:ind w:left="720"/>
      <w:contextualSpacing/>
    </w:pPr>
  </w:style>
  <w:style w:type="paragraph" w:styleId="Cabealho">
    <w:name w:val="header"/>
    <w:basedOn w:val="Normal"/>
    <w:link w:val="CabealhoChar"/>
    <w:uiPriority w:val="99"/>
    <w:unhideWhenUsed/>
    <w:rsid w:val="002524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40F"/>
    <w:rPr>
      <w:spacing w:val="0"/>
    </w:rPr>
  </w:style>
  <w:style w:type="paragraph" w:styleId="Rodap">
    <w:name w:val="footer"/>
    <w:basedOn w:val="Normal"/>
    <w:link w:val="RodapChar"/>
    <w:uiPriority w:val="99"/>
    <w:unhideWhenUsed/>
    <w:rsid w:val="0025240F"/>
    <w:pPr>
      <w:tabs>
        <w:tab w:val="center" w:pos="4252"/>
        <w:tab w:val="right" w:pos="8504"/>
      </w:tabs>
      <w:spacing w:after="0" w:line="240" w:lineRule="auto"/>
    </w:pPr>
  </w:style>
  <w:style w:type="character" w:customStyle="1" w:styleId="RodapChar">
    <w:name w:val="Rodapé Char"/>
    <w:basedOn w:val="Fontepargpadro"/>
    <w:link w:val="Rodap"/>
    <w:uiPriority w:val="99"/>
    <w:rsid w:val="0025240F"/>
    <w:rPr>
      <w:spacing w:val="0"/>
    </w:rPr>
  </w:style>
  <w:style w:type="character" w:customStyle="1" w:styleId="Ttulo1Char">
    <w:name w:val="Título 1 Char"/>
    <w:basedOn w:val="Fontepargpadro"/>
    <w:link w:val="Ttulo1"/>
    <w:uiPriority w:val="9"/>
    <w:rsid w:val="008F306D"/>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2C21A0"/>
    <w:pPr>
      <w:outlineLvl w:val="9"/>
    </w:pPr>
    <w:rPr>
      <w:spacing w:val="0"/>
      <w:lang w:eastAsia="pt-BR"/>
    </w:rPr>
  </w:style>
  <w:style w:type="paragraph" w:styleId="Sumrio1">
    <w:name w:val="toc 1"/>
    <w:basedOn w:val="Normal"/>
    <w:next w:val="Normal"/>
    <w:autoRedefine/>
    <w:uiPriority w:val="39"/>
    <w:unhideWhenUsed/>
    <w:rsid w:val="00637078"/>
    <w:pPr>
      <w:tabs>
        <w:tab w:val="right" w:leader="dot" w:pos="9072"/>
      </w:tabs>
      <w:spacing w:after="0" w:line="240" w:lineRule="auto"/>
      <w:jc w:val="both"/>
    </w:pPr>
  </w:style>
  <w:style w:type="character" w:styleId="Hyperlink">
    <w:name w:val="Hyperlink"/>
    <w:basedOn w:val="Fontepargpadro"/>
    <w:uiPriority w:val="99"/>
    <w:unhideWhenUsed/>
    <w:rsid w:val="002C21A0"/>
    <w:rPr>
      <w:color w:val="0563C1" w:themeColor="hyperlink"/>
      <w:u w:val="single"/>
    </w:rPr>
  </w:style>
  <w:style w:type="table" w:styleId="Tabelacomgrade">
    <w:name w:val="Table Grid"/>
    <w:basedOn w:val="Tabelanormal"/>
    <w:uiPriority w:val="59"/>
    <w:rsid w:val="00D1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174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74B2"/>
    <w:rPr>
      <w:rFonts w:ascii="Tahoma" w:hAnsi="Tahoma" w:cs="Tahoma"/>
      <w:sz w:val="16"/>
      <w:szCs w:val="16"/>
    </w:rPr>
  </w:style>
  <w:style w:type="paragraph" w:styleId="Ttulo">
    <w:name w:val="Title"/>
    <w:basedOn w:val="Normal"/>
    <w:next w:val="Normal"/>
    <w:link w:val="TtuloChar"/>
    <w:uiPriority w:val="10"/>
    <w:qFormat/>
    <w:rsid w:val="003A39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3A39DF"/>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Fontepargpadro"/>
    <w:rsid w:val="001A5374"/>
  </w:style>
  <w:style w:type="paragraph" w:styleId="Recuodecorpodetexto">
    <w:name w:val="Body Text Indent"/>
    <w:basedOn w:val="Normal"/>
    <w:link w:val="RecuodecorpodetextoChar"/>
    <w:semiHidden/>
    <w:rsid w:val="000A48B8"/>
    <w:pPr>
      <w:spacing w:after="0" w:line="240" w:lineRule="auto"/>
      <w:ind w:left="1134"/>
      <w:jc w:val="both"/>
    </w:pPr>
    <w:rPr>
      <w:rFonts w:ascii="Times New Roman" w:eastAsia="Times New Roman" w:hAnsi="Times New Roman" w:cs="Times New Roman"/>
      <w:spacing w:val="0"/>
      <w:sz w:val="24"/>
      <w:szCs w:val="24"/>
      <w:lang w:eastAsia="pt-BR"/>
    </w:rPr>
  </w:style>
  <w:style w:type="character" w:customStyle="1" w:styleId="RecuodecorpodetextoChar">
    <w:name w:val="Recuo de corpo de texto Char"/>
    <w:basedOn w:val="Fontepargpadro"/>
    <w:link w:val="Recuodecorpodetexto"/>
    <w:semiHidden/>
    <w:rsid w:val="000A48B8"/>
    <w:rPr>
      <w:rFonts w:ascii="Times New Roman" w:eastAsia="Times New Roman" w:hAnsi="Times New Roman" w:cs="Times New Roman"/>
      <w:spacing w:val="0"/>
      <w:sz w:val="24"/>
      <w:szCs w:val="24"/>
      <w:lang w:eastAsia="pt-BR"/>
    </w:rPr>
  </w:style>
  <w:style w:type="paragraph" w:styleId="Corpodetexto2">
    <w:name w:val="Body Text 2"/>
    <w:basedOn w:val="Normal"/>
    <w:link w:val="Corpodetexto2Char"/>
    <w:uiPriority w:val="99"/>
    <w:semiHidden/>
    <w:unhideWhenUsed/>
    <w:rsid w:val="000211B7"/>
    <w:pPr>
      <w:spacing w:after="120" w:line="480" w:lineRule="auto"/>
    </w:pPr>
  </w:style>
  <w:style w:type="character" w:customStyle="1" w:styleId="Corpodetexto2Char">
    <w:name w:val="Corpo de texto 2 Char"/>
    <w:basedOn w:val="Fontepargpadro"/>
    <w:link w:val="Corpodetexto2"/>
    <w:uiPriority w:val="99"/>
    <w:semiHidden/>
    <w:rsid w:val="000211B7"/>
  </w:style>
  <w:style w:type="character" w:customStyle="1" w:styleId="Ttulo2Char">
    <w:name w:val="Título 2 Char"/>
    <w:basedOn w:val="Fontepargpadro"/>
    <w:link w:val="Ttulo2"/>
    <w:uiPriority w:val="9"/>
    <w:rsid w:val="00922547"/>
    <w:rPr>
      <w:rFonts w:asciiTheme="majorHAnsi" w:eastAsiaTheme="majorEastAsia" w:hAnsiTheme="majorHAnsi" w:cstheme="majorBidi"/>
      <w:b/>
      <w:bCs/>
      <w:color w:val="5B9BD5" w:themeColor="accent1"/>
      <w:sz w:val="26"/>
      <w:szCs w:val="26"/>
    </w:rPr>
  </w:style>
  <w:style w:type="paragraph" w:styleId="Sumrio2">
    <w:name w:val="toc 2"/>
    <w:basedOn w:val="Normal"/>
    <w:next w:val="Normal"/>
    <w:autoRedefine/>
    <w:uiPriority w:val="39"/>
    <w:unhideWhenUsed/>
    <w:rsid w:val="0031235C"/>
    <w:pPr>
      <w:spacing w:after="100"/>
      <w:ind w:left="220"/>
    </w:pPr>
  </w:style>
  <w:style w:type="paragraph" w:customStyle="1" w:styleId="NormalArial12justificado1">
    <w:name w:val="Normal + Arial + 12 justificado + 1"/>
    <w:aliases w:val="25 esquerda"/>
    <w:basedOn w:val="NormalWeb"/>
    <w:uiPriority w:val="99"/>
    <w:rsid w:val="001B6E04"/>
    <w:pPr>
      <w:spacing w:before="100" w:beforeAutospacing="1" w:after="100" w:afterAutospacing="1" w:line="240" w:lineRule="auto"/>
      <w:ind w:firstLine="1440"/>
      <w:jc w:val="both"/>
    </w:pPr>
    <w:rPr>
      <w:rFonts w:ascii="Arial" w:eastAsia="Times New Roman" w:hAnsi="Arial" w:cs="Arial"/>
      <w:b/>
      <w:color w:val="000000"/>
      <w:spacing w:val="0"/>
      <w:lang w:val="pt-PT"/>
    </w:rPr>
  </w:style>
  <w:style w:type="paragraph" w:styleId="NormalWeb">
    <w:name w:val="Normal (Web)"/>
    <w:basedOn w:val="Normal"/>
    <w:uiPriority w:val="99"/>
    <w:semiHidden/>
    <w:unhideWhenUsed/>
    <w:rsid w:val="001B6E04"/>
    <w:rPr>
      <w:rFonts w:ascii="Times New Roman" w:hAnsi="Times New Roman" w:cs="Times New Roman"/>
      <w:sz w:val="24"/>
      <w:szCs w:val="24"/>
    </w:rPr>
  </w:style>
  <w:style w:type="paragraph" w:styleId="Corpodetexto">
    <w:name w:val="Body Text"/>
    <w:basedOn w:val="Normal"/>
    <w:link w:val="CorpodetextoChar"/>
    <w:rsid w:val="005E4449"/>
    <w:pPr>
      <w:suppressAutoHyphens/>
      <w:spacing w:after="120" w:line="240" w:lineRule="auto"/>
    </w:pPr>
    <w:rPr>
      <w:rFonts w:ascii="Times New Roman" w:eastAsia="Times New Roman" w:hAnsi="Times New Roman" w:cs="Times New Roman"/>
      <w:spacing w:val="0"/>
      <w:sz w:val="24"/>
      <w:szCs w:val="24"/>
      <w:lang w:eastAsia="ar-SA"/>
    </w:rPr>
  </w:style>
  <w:style w:type="character" w:customStyle="1" w:styleId="CorpodetextoChar">
    <w:name w:val="Corpo de texto Char"/>
    <w:basedOn w:val="Fontepargpadro"/>
    <w:link w:val="Corpodetexto"/>
    <w:rsid w:val="005E4449"/>
    <w:rPr>
      <w:rFonts w:ascii="Times New Roman" w:eastAsia="Times New Roman" w:hAnsi="Times New Roman" w:cs="Times New Roman"/>
      <w:spacing w:val="0"/>
      <w:sz w:val="24"/>
      <w:szCs w:val="24"/>
      <w:lang w:eastAsia="ar-SA"/>
    </w:rPr>
  </w:style>
  <w:style w:type="character" w:styleId="Forte">
    <w:name w:val="Strong"/>
    <w:basedOn w:val="Fontepargpadro"/>
    <w:uiPriority w:val="22"/>
    <w:qFormat/>
    <w:rsid w:val="00CD3414"/>
    <w:rPr>
      <w:b/>
      <w:bCs/>
    </w:rPr>
  </w:style>
  <w:style w:type="character" w:customStyle="1" w:styleId="Ttulo3Char">
    <w:name w:val="Título 3 Char"/>
    <w:basedOn w:val="Fontepargpadro"/>
    <w:link w:val="Ttulo3"/>
    <w:uiPriority w:val="9"/>
    <w:semiHidden/>
    <w:rsid w:val="008235C0"/>
    <w:rPr>
      <w:rFonts w:asciiTheme="majorHAnsi" w:eastAsiaTheme="majorEastAsia" w:hAnsiTheme="majorHAnsi" w:cstheme="majorBidi"/>
      <w:color w:val="1F4D78" w:themeColor="accent1" w:themeShade="7F"/>
      <w:sz w:val="24"/>
      <w:szCs w:val="24"/>
    </w:rPr>
  </w:style>
  <w:style w:type="paragraph" w:customStyle="1" w:styleId="Default">
    <w:name w:val="Default"/>
    <w:rsid w:val="009B650B"/>
    <w:pPr>
      <w:autoSpaceDE w:val="0"/>
      <w:autoSpaceDN w:val="0"/>
      <w:adjustRightInd w:val="0"/>
      <w:spacing w:after="0" w:line="240" w:lineRule="auto"/>
    </w:pPr>
    <w:rPr>
      <w:rFonts w:ascii="Calibri" w:hAnsi="Calibri" w:cs="Calibri"/>
      <w:color w:val="000000"/>
      <w:sz w:val="24"/>
      <w:szCs w:val="24"/>
    </w:rPr>
  </w:style>
  <w:style w:type="paragraph" w:styleId="Sumrio3">
    <w:name w:val="toc 3"/>
    <w:basedOn w:val="Normal"/>
    <w:next w:val="Normal"/>
    <w:autoRedefine/>
    <w:uiPriority w:val="39"/>
    <w:unhideWhenUsed/>
    <w:rsid w:val="00CA4FD3"/>
    <w:pPr>
      <w:tabs>
        <w:tab w:val="left" w:pos="1320"/>
        <w:tab w:val="right" w:leader="dot" w:pos="9062"/>
      </w:tabs>
      <w:spacing w:after="0" w:line="240" w:lineRule="auto"/>
      <w:ind w:left="440"/>
      <w:jc w:val="both"/>
    </w:pPr>
  </w:style>
  <w:style w:type="paragraph" w:styleId="SemEspaamento">
    <w:name w:val="No Spacing"/>
    <w:link w:val="SemEspaamentoChar"/>
    <w:uiPriority w:val="1"/>
    <w:qFormat/>
    <w:rsid w:val="00721F12"/>
    <w:pPr>
      <w:spacing w:after="0" w:line="240" w:lineRule="auto"/>
    </w:pPr>
    <w:rPr>
      <w:rFonts w:eastAsiaTheme="minorEastAsia"/>
      <w:spacing w:val="0"/>
      <w:lang w:eastAsia="pt-BR"/>
    </w:rPr>
  </w:style>
  <w:style w:type="character" w:customStyle="1" w:styleId="SemEspaamentoChar">
    <w:name w:val="Sem Espaçamento Char"/>
    <w:basedOn w:val="Fontepargpadro"/>
    <w:link w:val="SemEspaamento"/>
    <w:uiPriority w:val="1"/>
    <w:rsid w:val="00721F12"/>
    <w:rPr>
      <w:rFonts w:eastAsiaTheme="minorEastAsia"/>
      <w:spacing w:val="0"/>
      <w:lang w:eastAsia="pt-BR"/>
    </w:rPr>
  </w:style>
  <w:style w:type="character" w:styleId="Refdecomentrio">
    <w:name w:val="annotation reference"/>
    <w:basedOn w:val="Fontepargpadro"/>
    <w:uiPriority w:val="99"/>
    <w:semiHidden/>
    <w:unhideWhenUsed/>
    <w:rsid w:val="002F5262"/>
    <w:rPr>
      <w:sz w:val="16"/>
      <w:szCs w:val="16"/>
    </w:rPr>
  </w:style>
  <w:style w:type="paragraph" w:styleId="Textodecomentrio">
    <w:name w:val="annotation text"/>
    <w:basedOn w:val="Normal"/>
    <w:link w:val="TextodecomentrioChar"/>
    <w:uiPriority w:val="99"/>
    <w:semiHidden/>
    <w:unhideWhenUsed/>
    <w:rsid w:val="002F52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5262"/>
    <w:rPr>
      <w:sz w:val="20"/>
      <w:szCs w:val="20"/>
    </w:rPr>
  </w:style>
  <w:style w:type="paragraph" w:styleId="Assuntodocomentrio">
    <w:name w:val="annotation subject"/>
    <w:basedOn w:val="Textodecomentrio"/>
    <w:next w:val="Textodecomentrio"/>
    <w:link w:val="AssuntodocomentrioChar"/>
    <w:uiPriority w:val="99"/>
    <w:semiHidden/>
    <w:unhideWhenUsed/>
    <w:rsid w:val="002F5262"/>
    <w:rPr>
      <w:b/>
      <w:bCs/>
    </w:rPr>
  </w:style>
  <w:style w:type="character" w:customStyle="1" w:styleId="AssuntodocomentrioChar">
    <w:name w:val="Assunto do comentário Char"/>
    <w:basedOn w:val="TextodecomentrioChar"/>
    <w:link w:val="Assuntodocomentrio"/>
    <w:uiPriority w:val="99"/>
    <w:semiHidden/>
    <w:rsid w:val="002F5262"/>
    <w:rPr>
      <w:b/>
      <w:bCs/>
      <w:sz w:val="20"/>
      <w:szCs w:val="20"/>
    </w:rPr>
  </w:style>
  <w:style w:type="table" w:styleId="TabeladeGrade1Clara-nfase5">
    <w:name w:val="Grid Table 1 Light Accent 5"/>
    <w:basedOn w:val="Tabelanormal"/>
    <w:uiPriority w:val="46"/>
    <w:rsid w:val="0004059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2-nfase6">
    <w:name w:val="Grid Table 2 Accent 6"/>
    <w:basedOn w:val="Tabelanormal"/>
    <w:uiPriority w:val="47"/>
    <w:rsid w:val="0004059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nfase6">
    <w:name w:val="Grid Table 5 Dark Accent 6"/>
    <w:basedOn w:val="Tabelanormal"/>
    <w:uiPriority w:val="50"/>
    <w:rsid w:val="000405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Lista5Escura-nfase5">
    <w:name w:val="List Table 5 Dark Accent 5"/>
    <w:basedOn w:val="Tabelanormal"/>
    <w:uiPriority w:val="50"/>
    <w:rsid w:val="00AF523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iperlinkVisitado">
    <w:name w:val="FollowedHyperlink"/>
    <w:basedOn w:val="Fontepargpadro"/>
    <w:uiPriority w:val="99"/>
    <w:semiHidden/>
    <w:unhideWhenUsed/>
    <w:rsid w:val="00274087"/>
    <w:rPr>
      <w:color w:val="954F72" w:themeColor="followedHyperlink"/>
      <w:u w:val="single"/>
    </w:rPr>
  </w:style>
  <w:style w:type="table" w:styleId="TabeladeGrade4-nfase4">
    <w:name w:val="Grid Table 4 Accent 4"/>
    <w:basedOn w:val="Tabelanormal"/>
    <w:uiPriority w:val="49"/>
    <w:rsid w:val="00230F4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504">
      <w:bodyDiv w:val="1"/>
      <w:marLeft w:val="0"/>
      <w:marRight w:val="0"/>
      <w:marTop w:val="0"/>
      <w:marBottom w:val="0"/>
      <w:divBdr>
        <w:top w:val="none" w:sz="0" w:space="0" w:color="auto"/>
        <w:left w:val="none" w:sz="0" w:space="0" w:color="auto"/>
        <w:bottom w:val="none" w:sz="0" w:space="0" w:color="auto"/>
        <w:right w:val="none" w:sz="0" w:space="0" w:color="auto"/>
      </w:divBdr>
    </w:div>
    <w:div w:id="267351541">
      <w:bodyDiv w:val="1"/>
      <w:marLeft w:val="0"/>
      <w:marRight w:val="0"/>
      <w:marTop w:val="0"/>
      <w:marBottom w:val="0"/>
      <w:divBdr>
        <w:top w:val="none" w:sz="0" w:space="0" w:color="auto"/>
        <w:left w:val="none" w:sz="0" w:space="0" w:color="auto"/>
        <w:bottom w:val="none" w:sz="0" w:space="0" w:color="auto"/>
        <w:right w:val="none" w:sz="0" w:space="0" w:color="auto"/>
      </w:divBdr>
    </w:div>
    <w:div w:id="547570033">
      <w:bodyDiv w:val="1"/>
      <w:marLeft w:val="0"/>
      <w:marRight w:val="0"/>
      <w:marTop w:val="0"/>
      <w:marBottom w:val="0"/>
      <w:divBdr>
        <w:top w:val="none" w:sz="0" w:space="0" w:color="auto"/>
        <w:left w:val="none" w:sz="0" w:space="0" w:color="auto"/>
        <w:bottom w:val="none" w:sz="0" w:space="0" w:color="auto"/>
        <w:right w:val="none" w:sz="0" w:space="0" w:color="auto"/>
      </w:divBdr>
    </w:div>
    <w:div w:id="725959136">
      <w:bodyDiv w:val="1"/>
      <w:marLeft w:val="0"/>
      <w:marRight w:val="0"/>
      <w:marTop w:val="0"/>
      <w:marBottom w:val="0"/>
      <w:divBdr>
        <w:top w:val="none" w:sz="0" w:space="0" w:color="auto"/>
        <w:left w:val="none" w:sz="0" w:space="0" w:color="auto"/>
        <w:bottom w:val="none" w:sz="0" w:space="0" w:color="auto"/>
        <w:right w:val="none" w:sz="0" w:space="0" w:color="auto"/>
      </w:divBdr>
    </w:div>
    <w:div w:id="740716864">
      <w:bodyDiv w:val="1"/>
      <w:marLeft w:val="0"/>
      <w:marRight w:val="0"/>
      <w:marTop w:val="0"/>
      <w:marBottom w:val="0"/>
      <w:divBdr>
        <w:top w:val="none" w:sz="0" w:space="0" w:color="auto"/>
        <w:left w:val="none" w:sz="0" w:space="0" w:color="auto"/>
        <w:bottom w:val="none" w:sz="0" w:space="0" w:color="auto"/>
        <w:right w:val="none" w:sz="0" w:space="0" w:color="auto"/>
      </w:divBdr>
    </w:div>
    <w:div w:id="765737240">
      <w:bodyDiv w:val="1"/>
      <w:marLeft w:val="0"/>
      <w:marRight w:val="0"/>
      <w:marTop w:val="0"/>
      <w:marBottom w:val="0"/>
      <w:divBdr>
        <w:top w:val="none" w:sz="0" w:space="0" w:color="auto"/>
        <w:left w:val="none" w:sz="0" w:space="0" w:color="auto"/>
        <w:bottom w:val="none" w:sz="0" w:space="0" w:color="auto"/>
        <w:right w:val="none" w:sz="0" w:space="0" w:color="auto"/>
      </w:divBdr>
    </w:div>
    <w:div w:id="906771428">
      <w:bodyDiv w:val="1"/>
      <w:marLeft w:val="0"/>
      <w:marRight w:val="0"/>
      <w:marTop w:val="0"/>
      <w:marBottom w:val="0"/>
      <w:divBdr>
        <w:top w:val="none" w:sz="0" w:space="0" w:color="auto"/>
        <w:left w:val="none" w:sz="0" w:space="0" w:color="auto"/>
        <w:bottom w:val="none" w:sz="0" w:space="0" w:color="auto"/>
        <w:right w:val="none" w:sz="0" w:space="0" w:color="auto"/>
      </w:divBdr>
    </w:div>
    <w:div w:id="943463540">
      <w:bodyDiv w:val="1"/>
      <w:marLeft w:val="0"/>
      <w:marRight w:val="0"/>
      <w:marTop w:val="0"/>
      <w:marBottom w:val="0"/>
      <w:divBdr>
        <w:top w:val="none" w:sz="0" w:space="0" w:color="auto"/>
        <w:left w:val="none" w:sz="0" w:space="0" w:color="auto"/>
        <w:bottom w:val="none" w:sz="0" w:space="0" w:color="auto"/>
        <w:right w:val="none" w:sz="0" w:space="0" w:color="auto"/>
      </w:divBdr>
    </w:div>
    <w:div w:id="948319535">
      <w:bodyDiv w:val="1"/>
      <w:marLeft w:val="0"/>
      <w:marRight w:val="0"/>
      <w:marTop w:val="0"/>
      <w:marBottom w:val="0"/>
      <w:divBdr>
        <w:top w:val="none" w:sz="0" w:space="0" w:color="auto"/>
        <w:left w:val="none" w:sz="0" w:space="0" w:color="auto"/>
        <w:bottom w:val="none" w:sz="0" w:space="0" w:color="auto"/>
        <w:right w:val="none" w:sz="0" w:space="0" w:color="auto"/>
      </w:divBdr>
    </w:div>
    <w:div w:id="1049038284">
      <w:bodyDiv w:val="1"/>
      <w:marLeft w:val="0"/>
      <w:marRight w:val="0"/>
      <w:marTop w:val="0"/>
      <w:marBottom w:val="0"/>
      <w:divBdr>
        <w:top w:val="none" w:sz="0" w:space="0" w:color="auto"/>
        <w:left w:val="none" w:sz="0" w:space="0" w:color="auto"/>
        <w:bottom w:val="none" w:sz="0" w:space="0" w:color="auto"/>
        <w:right w:val="none" w:sz="0" w:space="0" w:color="auto"/>
      </w:divBdr>
    </w:div>
    <w:div w:id="1180199068">
      <w:bodyDiv w:val="1"/>
      <w:marLeft w:val="0"/>
      <w:marRight w:val="0"/>
      <w:marTop w:val="0"/>
      <w:marBottom w:val="0"/>
      <w:divBdr>
        <w:top w:val="none" w:sz="0" w:space="0" w:color="auto"/>
        <w:left w:val="none" w:sz="0" w:space="0" w:color="auto"/>
        <w:bottom w:val="none" w:sz="0" w:space="0" w:color="auto"/>
        <w:right w:val="none" w:sz="0" w:space="0" w:color="auto"/>
      </w:divBdr>
    </w:div>
    <w:div w:id="1181973328">
      <w:bodyDiv w:val="1"/>
      <w:marLeft w:val="0"/>
      <w:marRight w:val="0"/>
      <w:marTop w:val="0"/>
      <w:marBottom w:val="0"/>
      <w:divBdr>
        <w:top w:val="none" w:sz="0" w:space="0" w:color="auto"/>
        <w:left w:val="none" w:sz="0" w:space="0" w:color="auto"/>
        <w:bottom w:val="none" w:sz="0" w:space="0" w:color="auto"/>
        <w:right w:val="none" w:sz="0" w:space="0" w:color="auto"/>
      </w:divBdr>
    </w:div>
    <w:div w:id="1260914171">
      <w:bodyDiv w:val="1"/>
      <w:marLeft w:val="0"/>
      <w:marRight w:val="0"/>
      <w:marTop w:val="0"/>
      <w:marBottom w:val="0"/>
      <w:divBdr>
        <w:top w:val="none" w:sz="0" w:space="0" w:color="auto"/>
        <w:left w:val="none" w:sz="0" w:space="0" w:color="auto"/>
        <w:bottom w:val="none" w:sz="0" w:space="0" w:color="auto"/>
        <w:right w:val="none" w:sz="0" w:space="0" w:color="auto"/>
      </w:divBdr>
    </w:div>
    <w:div w:id="1301693364">
      <w:bodyDiv w:val="1"/>
      <w:marLeft w:val="0"/>
      <w:marRight w:val="0"/>
      <w:marTop w:val="0"/>
      <w:marBottom w:val="0"/>
      <w:divBdr>
        <w:top w:val="none" w:sz="0" w:space="0" w:color="auto"/>
        <w:left w:val="none" w:sz="0" w:space="0" w:color="auto"/>
        <w:bottom w:val="none" w:sz="0" w:space="0" w:color="auto"/>
        <w:right w:val="none" w:sz="0" w:space="0" w:color="auto"/>
      </w:divBdr>
    </w:div>
    <w:div w:id="1319963899">
      <w:bodyDiv w:val="1"/>
      <w:marLeft w:val="0"/>
      <w:marRight w:val="0"/>
      <w:marTop w:val="0"/>
      <w:marBottom w:val="0"/>
      <w:divBdr>
        <w:top w:val="none" w:sz="0" w:space="0" w:color="auto"/>
        <w:left w:val="none" w:sz="0" w:space="0" w:color="auto"/>
        <w:bottom w:val="none" w:sz="0" w:space="0" w:color="auto"/>
        <w:right w:val="none" w:sz="0" w:space="0" w:color="auto"/>
      </w:divBdr>
    </w:div>
    <w:div w:id="1413232486">
      <w:bodyDiv w:val="1"/>
      <w:marLeft w:val="0"/>
      <w:marRight w:val="0"/>
      <w:marTop w:val="0"/>
      <w:marBottom w:val="0"/>
      <w:divBdr>
        <w:top w:val="none" w:sz="0" w:space="0" w:color="auto"/>
        <w:left w:val="none" w:sz="0" w:space="0" w:color="auto"/>
        <w:bottom w:val="none" w:sz="0" w:space="0" w:color="auto"/>
        <w:right w:val="none" w:sz="0" w:space="0" w:color="auto"/>
      </w:divBdr>
    </w:div>
    <w:div w:id="1538154319">
      <w:bodyDiv w:val="1"/>
      <w:marLeft w:val="0"/>
      <w:marRight w:val="0"/>
      <w:marTop w:val="0"/>
      <w:marBottom w:val="0"/>
      <w:divBdr>
        <w:top w:val="none" w:sz="0" w:space="0" w:color="auto"/>
        <w:left w:val="none" w:sz="0" w:space="0" w:color="auto"/>
        <w:bottom w:val="none" w:sz="0" w:space="0" w:color="auto"/>
        <w:right w:val="none" w:sz="0" w:space="0" w:color="auto"/>
      </w:divBdr>
    </w:div>
    <w:div w:id="1806239337">
      <w:bodyDiv w:val="1"/>
      <w:marLeft w:val="0"/>
      <w:marRight w:val="0"/>
      <w:marTop w:val="0"/>
      <w:marBottom w:val="0"/>
      <w:divBdr>
        <w:top w:val="none" w:sz="0" w:space="0" w:color="auto"/>
        <w:left w:val="none" w:sz="0" w:space="0" w:color="auto"/>
        <w:bottom w:val="none" w:sz="0" w:space="0" w:color="auto"/>
        <w:right w:val="none" w:sz="0" w:space="0" w:color="auto"/>
      </w:divBdr>
      <w:divsChild>
        <w:div w:id="1477335256">
          <w:marLeft w:val="0"/>
          <w:marRight w:val="0"/>
          <w:marTop w:val="0"/>
          <w:marBottom w:val="0"/>
          <w:divBdr>
            <w:top w:val="none" w:sz="0" w:space="0" w:color="auto"/>
            <w:left w:val="none" w:sz="0" w:space="0" w:color="auto"/>
            <w:bottom w:val="none" w:sz="0" w:space="0" w:color="auto"/>
            <w:right w:val="none" w:sz="0" w:space="0" w:color="auto"/>
          </w:divBdr>
        </w:div>
        <w:div w:id="1912888779">
          <w:marLeft w:val="0"/>
          <w:marRight w:val="0"/>
          <w:marTop w:val="0"/>
          <w:marBottom w:val="0"/>
          <w:divBdr>
            <w:top w:val="none" w:sz="0" w:space="0" w:color="auto"/>
            <w:left w:val="none" w:sz="0" w:space="0" w:color="auto"/>
            <w:bottom w:val="none" w:sz="0" w:space="0" w:color="auto"/>
            <w:right w:val="none" w:sz="0" w:space="0" w:color="auto"/>
          </w:divBdr>
        </w:div>
      </w:divsChild>
    </w:div>
    <w:div w:id="1856534420">
      <w:bodyDiv w:val="1"/>
      <w:marLeft w:val="0"/>
      <w:marRight w:val="0"/>
      <w:marTop w:val="0"/>
      <w:marBottom w:val="0"/>
      <w:divBdr>
        <w:top w:val="none" w:sz="0" w:space="0" w:color="auto"/>
        <w:left w:val="none" w:sz="0" w:space="0" w:color="auto"/>
        <w:bottom w:val="none" w:sz="0" w:space="0" w:color="auto"/>
        <w:right w:val="none" w:sz="0" w:space="0" w:color="auto"/>
      </w:divBdr>
    </w:div>
    <w:div w:id="1905407754">
      <w:bodyDiv w:val="1"/>
      <w:marLeft w:val="0"/>
      <w:marRight w:val="0"/>
      <w:marTop w:val="0"/>
      <w:marBottom w:val="0"/>
      <w:divBdr>
        <w:top w:val="none" w:sz="0" w:space="0" w:color="auto"/>
        <w:left w:val="none" w:sz="0" w:space="0" w:color="auto"/>
        <w:bottom w:val="none" w:sz="0" w:space="0" w:color="auto"/>
        <w:right w:val="none" w:sz="0" w:space="0" w:color="auto"/>
      </w:divBdr>
    </w:div>
    <w:div w:id="2081782549">
      <w:bodyDiv w:val="1"/>
      <w:marLeft w:val="0"/>
      <w:marRight w:val="0"/>
      <w:marTop w:val="0"/>
      <w:marBottom w:val="0"/>
      <w:divBdr>
        <w:top w:val="none" w:sz="0" w:space="0" w:color="auto"/>
        <w:left w:val="none" w:sz="0" w:space="0" w:color="auto"/>
        <w:bottom w:val="none" w:sz="0" w:space="0" w:color="auto"/>
        <w:right w:val="none" w:sz="0" w:space="0" w:color="auto"/>
      </w:divBdr>
    </w:div>
    <w:div w:id="2100562718">
      <w:bodyDiv w:val="1"/>
      <w:marLeft w:val="0"/>
      <w:marRight w:val="0"/>
      <w:marTop w:val="0"/>
      <w:marBottom w:val="0"/>
      <w:divBdr>
        <w:top w:val="none" w:sz="0" w:space="0" w:color="auto"/>
        <w:left w:val="none" w:sz="0" w:space="0" w:color="auto"/>
        <w:bottom w:val="none" w:sz="0" w:space="0" w:color="auto"/>
        <w:right w:val="none" w:sz="0" w:space="0" w:color="auto"/>
      </w:divBdr>
    </w:div>
    <w:div w:id="21143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ilmd@fiocruz.br" TargetMode="External"/><Relationship Id="rId18" Type="http://schemas.openxmlformats.org/officeDocument/2006/relationships/hyperlink" Target="mailto:seca.ilmd@fiocruz.br" TargetMode="External"/><Relationship Id="rId26" Type="http://schemas.openxmlformats.org/officeDocument/2006/relationships/hyperlink" Target="mailto:biblioteca.ilmd@fiocruz.br" TargetMode="External"/><Relationship Id="rId3" Type="http://schemas.openxmlformats.org/officeDocument/2006/relationships/numbering" Target="numbering.xml"/><Relationship Id="rId21" Type="http://schemas.openxmlformats.org/officeDocument/2006/relationships/hyperlink" Target="http://portal.mec.gov.br/cne/arquivos/pdf/2000/pces336_00.pdf" TargetMode="External"/><Relationship Id="rId7" Type="http://schemas.openxmlformats.org/officeDocument/2006/relationships/footnotes" Target="footnotes.xml"/><Relationship Id="rId12" Type="http://schemas.openxmlformats.org/officeDocument/2006/relationships/hyperlink" Target="mailto:posgrad.ilmd@fiocruz.br" TargetMode="External"/><Relationship Id="rId17" Type="http://schemas.openxmlformats.org/officeDocument/2006/relationships/hyperlink" Target="http://www.amazonia.fiocruz.br/index.php/institucional" TargetMode="External"/><Relationship Id="rId25" Type="http://schemas.openxmlformats.org/officeDocument/2006/relationships/hyperlink" Target="mailto:biblioteca.ilmd@fiocruz.br" TargetMode="External"/><Relationship Id="rId2" Type="http://schemas.openxmlformats.org/officeDocument/2006/relationships/customXml" Target="../customXml/item2.xml"/><Relationship Id="rId16" Type="http://schemas.openxmlformats.org/officeDocument/2006/relationships/hyperlink" Target="http://www.amazonia.fiocruz.br/index.php/institucional" TargetMode="External"/><Relationship Id="rId20" Type="http://schemas.openxmlformats.org/officeDocument/2006/relationships/hyperlink" Target="http://amazonia.fiocruz.br/index.php/formulari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estec.ilmd@fiocruz.br" TargetMode="External"/><Relationship Id="rId24" Type="http://schemas.openxmlformats.org/officeDocument/2006/relationships/hyperlink" Target="http://amazonia.fiocruz.br/index.php/formulario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ia.fiocruz.br/index.php/institucional" TargetMode="External"/><Relationship Id="rId23" Type="http://schemas.openxmlformats.org/officeDocument/2006/relationships/hyperlink" Target="http://amazonia.fiocruz.br/index.php/formularios/"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amazonia.fiocruz.br/index.php/formulario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biblioteca.ilmd@fiocruz.br" TargetMode="External"/><Relationship Id="rId22" Type="http://schemas.openxmlformats.org/officeDocument/2006/relationships/hyperlink" Target="http://portal.mec.gov.br/cne/arquivos/pdf/pces224_06.pdf" TargetMode="External"/><Relationship Id="rId27" Type="http://schemas.openxmlformats.org/officeDocument/2006/relationships/hyperlink" Target="mailto:biblioteca.ilmd@fiocruz.br"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25CF8-94C4-4243-989C-5BEDB2EB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15</Pages>
  <Words>4080</Words>
  <Characters>22038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MANUAL DO ALUNO</vt:lpstr>
    </vt:vector>
  </TitlesOfParts>
  <Company>FIOCRUZ - 2017</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ALUNO</dc:title>
  <dc:subject/>
  <dc:creator>VICE-DIRETORIA DE ENSINO DO INSTITUTO LEÔNIDAS E MARIA DEANE</dc:creator>
  <cp:keywords/>
  <dc:description/>
  <cp:lastModifiedBy>Danilo de Matos Areosa Alves</cp:lastModifiedBy>
  <cp:revision>26</cp:revision>
  <cp:lastPrinted>2017-10-18T13:56:00Z</cp:lastPrinted>
  <dcterms:created xsi:type="dcterms:W3CDTF">2017-10-17T16:34:00Z</dcterms:created>
  <dcterms:modified xsi:type="dcterms:W3CDTF">2017-10-19T14:11:00Z</dcterms:modified>
</cp:coreProperties>
</file>